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E353" w14:textId="77777777" w:rsidR="006B3B70" w:rsidRPr="005A1339" w:rsidRDefault="006B3B70" w:rsidP="0024641F">
      <w:pPr>
        <w:autoSpaceDE w:val="0"/>
        <w:autoSpaceDN w:val="0"/>
        <w:adjustRightInd w:val="0"/>
        <w:ind w:right="800"/>
        <w:rPr>
          <w:rFonts w:ascii="Arial" w:hAnsi="Arial"/>
          <w:b/>
          <w:sz w:val="32"/>
          <w:szCs w:val="32"/>
        </w:rPr>
      </w:pPr>
      <w:r w:rsidRPr="005A1339">
        <w:rPr>
          <w:rFonts w:ascii="Arial" w:hAnsi="Arial"/>
          <w:b/>
          <w:sz w:val="32"/>
          <w:szCs w:val="32"/>
        </w:rPr>
        <w:t xml:space="preserve">Direct Finish System for </w:t>
      </w:r>
      <w:r w:rsidR="0024641F">
        <w:rPr>
          <w:rFonts w:ascii="Arial" w:hAnsi="Arial"/>
          <w:b/>
          <w:sz w:val="32"/>
          <w:szCs w:val="32"/>
        </w:rPr>
        <w:t>Soffits</w:t>
      </w:r>
      <w:r w:rsidRPr="005A1339">
        <w:rPr>
          <w:rFonts w:ascii="Arial" w:hAnsi="Arial"/>
          <w:b/>
          <w:sz w:val="32"/>
          <w:szCs w:val="32"/>
        </w:rPr>
        <w:t xml:space="preserve"> and Ceilings Only</w:t>
      </w:r>
    </w:p>
    <w:p w14:paraId="7E5E9CDF" w14:textId="77777777" w:rsidR="004C3655" w:rsidRDefault="004A7808" w:rsidP="00D736B4">
      <w:pPr>
        <w:widowControl w:val="0"/>
        <w:tabs>
          <w:tab w:val="left" w:pos="144"/>
          <w:tab w:val="left" w:pos="432"/>
          <w:tab w:val="left" w:pos="720"/>
          <w:tab w:val="left" w:pos="1008"/>
          <w:tab w:val="left" w:pos="1296"/>
          <w:tab w:val="left" w:pos="1584"/>
          <w:tab w:val="left" w:pos="1872"/>
        </w:tabs>
        <w:autoSpaceDE w:val="0"/>
        <w:autoSpaceDN w:val="0"/>
        <w:adjustRightInd w:val="0"/>
        <w:rPr>
          <w:rFonts w:ascii="Arial" w:eastAsia="Arial" w:hAnsi="Arial" w:cs="Arial"/>
          <w:i/>
          <w:iCs/>
          <w:color w:val="000000"/>
          <w:sz w:val="20"/>
          <w:szCs w:val="20"/>
        </w:rPr>
      </w:pPr>
      <w:r>
        <w:rPr>
          <w:rFonts w:ascii="Arial" w:eastAsia="Arial" w:hAnsi="Arial" w:cs="Arial"/>
          <w:i/>
          <w:iCs/>
          <w:color w:val="000000"/>
          <w:sz w:val="20"/>
          <w:szCs w:val="20"/>
        </w:rPr>
        <w:t>Pebbletex</w:t>
      </w:r>
      <w:r w:rsidR="005A1339">
        <w:rPr>
          <w:rFonts w:ascii="Arial" w:eastAsia="Arial" w:hAnsi="Arial" w:cs="Arial"/>
          <w:i/>
          <w:iCs/>
          <w:color w:val="000000"/>
          <w:sz w:val="20"/>
          <w:szCs w:val="20"/>
        </w:rPr>
        <w:t xml:space="preserve"> </w:t>
      </w:r>
      <w:r w:rsidR="005747FD">
        <w:rPr>
          <w:rFonts w:ascii="Arial" w:eastAsia="Arial" w:hAnsi="Arial" w:cs="Arial"/>
          <w:i/>
          <w:iCs/>
          <w:color w:val="000000"/>
          <w:sz w:val="20"/>
          <w:szCs w:val="20"/>
        </w:rPr>
        <w:t>l</w:t>
      </w:r>
      <w:r w:rsidR="005A1339" w:rsidRPr="005A1339">
        <w:rPr>
          <w:rFonts w:ascii="Arial" w:eastAsia="Arial" w:hAnsi="Arial" w:cs="Arial"/>
          <w:i/>
          <w:iCs/>
          <w:color w:val="000000"/>
          <w:sz w:val="20"/>
          <w:szCs w:val="20"/>
        </w:rPr>
        <w:t xml:space="preserve">amina applications to </w:t>
      </w:r>
      <w:r w:rsidR="005747FD">
        <w:rPr>
          <w:rFonts w:ascii="Arial" w:eastAsia="Arial" w:hAnsi="Arial" w:cs="Arial"/>
          <w:i/>
          <w:iCs/>
          <w:color w:val="000000"/>
          <w:sz w:val="20"/>
          <w:szCs w:val="20"/>
        </w:rPr>
        <w:t>soffit</w:t>
      </w:r>
      <w:r w:rsidR="005A1339" w:rsidRPr="005A1339">
        <w:rPr>
          <w:rFonts w:ascii="Arial" w:eastAsia="Arial" w:hAnsi="Arial" w:cs="Arial"/>
          <w:i/>
          <w:iCs/>
          <w:color w:val="000000"/>
          <w:sz w:val="20"/>
          <w:szCs w:val="20"/>
        </w:rPr>
        <w:t>s and ceilings</w:t>
      </w:r>
    </w:p>
    <w:p w14:paraId="0EB52049" w14:textId="77777777" w:rsidR="005A1339" w:rsidRDefault="005A1339" w:rsidP="00D736B4">
      <w:pPr>
        <w:widowControl w:val="0"/>
        <w:tabs>
          <w:tab w:val="left" w:pos="144"/>
          <w:tab w:val="left" w:pos="432"/>
          <w:tab w:val="left" w:pos="720"/>
          <w:tab w:val="left" w:pos="1008"/>
          <w:tab w:val="left" w:pos="1296"/>
          <w:tab w:val="left" w:pos="1584"/>
          <w:tab w:val="left" w:pos="1872"/>
        </w:tabs>
        <w:autoSpaceDE w:val="0"/>
        <w:autoSpaceDN w:val="0"/>
        <w:adjustRightInd w:val="0"/>
        <w:rPr>
          <w:rFonts w:ascii="Arial" w:eastAsia="Arial" w:hAnsi="Arial" w:cs="Arial"/>
          <w:i/>
          <w:iCs/>
          <w:color w:val="000000"/>
          <w:sz w:val="20"/>
          <w:szCs w:val="20"/>
        </w:rPr>
      </w:pPr>
    </w:p>
    <w:p w14:paraId="55A43B01" w14:textId="77777777" w:rsidR="005A1339" w:rsidRPr="005D31AF" w:rsidRDefault="005A1339" w:rsidP="005A133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INTRODUCTION</w:t>
      </w:r>
    </w:p>
    <w:p w14:paraId="18786ED5" w14:textId="77777777" w:rsidR="005A1339" w:rsidRDefault="005A1339" w:rsidP="005A133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This specification has been assembled to enable the design professional to select or delete sections to suit the project requirements and is intended to be used in conjunction with </w:t>
      </w:r>
      <w:r w:rsidR="004A7808">
        <w:rPr>
          <w:rFonts w:ascii="Arial" w:hAnsi="Arial" w:cs="Arial"/>
          <w:sz w:val="20"/>
          <w:szCs w:val="20"/>
        </w:rPr>
        <w:t>Finestone</w:t>
      </w:r>
      <w:r w:rsidRPr="005D31AF">
        <w:rPr>
          <w:rFonts w:ascii="Arial" w:hAnsi="Arial" w:cs="Arial"/>
          <w:sz w:val="20"/>
          <w:szCs w:val="20"/>
          <w:vertAlign w:val="superscript"/>
        </w:rPr>
        <w:t>®</w:t>
      </w:r>
      <w:r w:rsidRPr="005D31AF">
        <w:rPr>
          <w:rFonts w:ascii="Arial" w:hAnsi="Arial" w:cs="Arial"/>
          <w:sz w:val="20"/>
          <w:szCs w:val="20"/>
        </w:rPr>
        <w:t xml:space="preserve"> typical details, product bulletins, technical bulletins, etc.</w:t>
      </w:r>
    </w:p>
    <w:p w14:paraId="5F409035" w14:textId="77777777" w:rsidR="005A1339" w:rsidRDefault="005A1339" w:rsidP="005A133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AE92F40" w14:textId="77777777" w:rsidR="00C93D84" w:rsidRPr="005D31AF" w:rsidRDefault="00C93D84" w:rsidP="00C93D8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6EC67699" w14:textId="3CC7615A" w:rsidR="00320A7E" w:rsidRPr="00320A7E" w:rsidRDefault="00320A7E" w:rsidP="00320A7E">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320A7E">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4A7808">
        <w:rPr>
          <w:rFonts w:ascii="Arial" w:hAnsi="Arial" w:cs="Arial"/>
          <w:sz w:val="20"/>
          <w:szCs w:val="20"/>
        </w:rPr>
        <w:t>Finestone</w:t>
      </w:r>
      <w:r w:rsidRPr="00320A7E">
        <w:rPr>
          <w:rFonts w:ascii="Arial" w:hAnsi="Arial" w:cs="Arial"/>
          <w:sz w:val="20"/>
          <w:szCs w:val="20"/>
        </w:rPr>
        <w:t xml:space="preserve"> brand of Master Builders Solutions </w:t>
      </w:r>
      <w:r w:rsidR="00C56079">
        <w:rPr>
          <w:rFonts w:ascii="Arial" w:hAnsi="Arial" w:cs="Arial"/>
          <w:sz w:val="20"/>
          <w:szCs w:val="20"/>
        </w:rPr>
        <w:t xml:space="preserve">Construction Systems </w:t>
      </w:r>
      <w:r w:rsidRPr="00320A7E">
        <w:rPr>
          <w:rFonts w:ascii="Arial" w:hAnsi="Arial" w:cs="Arial"/>
          <w:sz w:val="20"/>
          <w:szCs w:val="20"/>
        </w:rPr>
        <w:t>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4EC0CF4E" w14:textId="77777777" w:rsidR="00C93D84" w:rsidRPr="005D31AF" w:rsidRDefault="00C93D84" w:rsidP="00C93D8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5DDC9C3" w14:textId="77777777" w:rsidR="00C93D84" w:rsidRPr="005D31AF" w:rsidRDefault="00C93D84" w:rsidP="0024641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 xml:space="preserve">Designing and Detailing a </w:t>
      </w:r>
      <w:r>
        <w:rPr>
          <w:rFonts w:ascii="Arial" w:hAnsi="Arial" w:cs="Arial"/>
          <w:b/>
          <w:sz w:val="20"/>
          <w:szCs w:val="20"/>
        </w:rPr>
        <w:t xml:space="preserve">DIRECT FINISHING SYSTEM FOR </w:t>
      </w:r>
      <w:r w:rsidR="0024641F">
        <w:rPr>
          <w:rFonts w:ascii="Arial" w:hAnsi="Arial" w:cs="Arial"/>
          <w:b/>
          <w:sz w:val="20"/>
          <w:szCs w:val="20"/>
        </w:rPr>
        <w:t>SOFFITS</w:t>
      </w:r>
      <w:r>
        <w:rPr>
          <w:rFonts w:ascii="Arial" w:hAnsi="Arial" w:cs="Arial"/>
          <w:b/>
          <w:sz w:val="20"/>
          <w:szCs w:val="20"/>
        </w:rPr>
        <w:t xml:space="preserve"> AND CEILINGS ONLY</w:t>
      </w:r>
    </w:p>
    <w:p w14:paraId="3892234B" w14:textId="77777777" w:rsidR="00C93D84" w:rsidRDefault="00C93D84" w:rsidP="00C93D84">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 The system shall be installed in strict accordance with current recommended published details and product specifications from the system’s manufacturer.</w:t>
      </w:r>
    </w:p>
    <w:p w14:paraId="5960CBD6" w14:textId="77777777" w:rsidR="00C93D84" w:rsidRDefault="00C93D84" w:rsidP="005A133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178B78B" w14:textId="77777777" w:rsidR="00C93D84" w:rsidRPr="005D31AF" w:rsidRDefault="00C93D84" w:rsidP="00BA730E">
      <w:pPr>
        <w:numPr>
          <w:ilvl w:val="0"/>
          <w:numId w:val="4"/>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3F26316E" w14:textId="77777777" w:rsidR="004C3655" w:rsidRPr="00C93D84" w:rsidRDefault="00C93D84" w:rsidP="00BA730E">
      <w:pPr>
        <w:widowControl w:val="0"/>
        <w:numPr>
          <w:ilvl w:val="0"/>
          <w:numId w:val="5"/>
        </w:numPr>
        <w:tabs>
          <w:tab w:val="left" w:pos="270"/>
          <w:tab w:val="left" w:pos="432"/>
          <w:tab w:val="left" w:pos="540"/>
          <w:tab w:val="left" w:pos="108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C93D84">
        <w:rPr>
          <w:rFonts w:ascii="Arial" w:hAnsi="Arial" w:cs="Arial"/>
          <w:sz w:val="20"/>
          <w:szCs w:val="20"/>
        </w:rPr>
        <w:t>Acceptable substrates are:</w:t>
      </w:r>
      <w:r w:rsidR="004C3655" w:rsidRPr="00C93D84">
        <w:rPr>
          <w:rFonts w:ascii="HelveticaNeue LightCond" w:hAnsi="HelveticaNeue LightCond" w:cs="HelveticaNeue-LightCond"/>
          <w:sz w:val="20"/>
          <w:szCs w:val="20"/>
          <w:lang w:eastAsia="ko-KR"/>
        </w:rPr>
        <w:t xml:space="preserve"> PermaBase</w:t>
      </w:r>
      <w:r w:rsidR="006B3B70" w:rsidRPr="00C56079">
        <w:rPr>
          <w:rFonts w:ascii="HelveticaNeue LightCond" w:hAnsi="HelveticaNeue LightCond" w:cs="Arial"/>
          <w:sz w:val="20"/>
          <w:szCs w:val="20"/>
          <w:vertAlign w:val="superscript"/>
          <w:lang w:eastAsia="ko-KR"/>
        </w:rPr>
        <w:t>®</w:t>
      </w:r>
      <w:r w:rsidR="004C3655" w:rsidRPr="00C93D84">
        <w:rPr>
          <w:rFonts w:ascii="HelveticaNeue LightCond" w:hAnsi="HelveticaNeue LightCond" w:cs="HelveticaNeue-LightCond"/>
          <w:sz w:val="20"/>
          <w:szCs w:val="20"/>
          <w:lang w:eastAsia="ko-KR"/>
        </w:rPr>
        <w:t xml:space="preserve"> brand</w:t>
      </w:r>
      <w:r w:rsidR="00D736B4" w:rsidRPr="00C93D84">
        <w:rPr>
          <w:rFonts w:ascii="HelveticaNeue LightCond" w:hAnsi="HelveticaNeue LightCond" w:cs="HelveticaNeue-LightCond"/>
          <w:sz w:val="20"/>
          <w:szCs w:val="20"/>
          <w:lang w:eastAsia="ko-KR"/>
        </w:rPr>
        <w:t xml:space="preserve"> </w:t>
      </w:r>
      <w:r w:rsidR="004C3655" w:rsidRPr="00C93D84">
        <w:rPr>
          <w:rFonts w:ascii="HelveticaNeue LightCond" w:hAnsi="HelveticaNeue LightCond" w:cs="HelveticaNeue-LightCond"/>
          <w:sz w:val="20"/>
          <w:szCs w:val="20"/>
          <w:lang w:eastAsia="ko-KR"/>
        </w:rPr>
        <w:t>cement board (or other ASTM C1325 Type A Exterior approved cement boards)</w:t>
      </w:r>
      <w:r w:rsidR="006B3B70" w:rsidRPr="00C93D84">
        <w:rPr>
          <w:rFonts w:ascii="HelveticaNeue LightCond" w:hAnsi="HelveticaNeue LightCond" w:cs="HelveticaNeue-LightCond"/>
          <w:sz w:val="20"/>
          <w:szCs w:val="20"/>
          <w:lang w:eastAsia="ko-KR"/>
        </w:rPr>
        <w:t>;</w:t>
      </w:r>
      <w:r w:rsidR="004C3655" w:rsidRPr="00C93D84">
        <w:rPr>
          <w:rFonts w:ascii="HelveticaNeue LightCond" w:hAnsi="HelveticaNeue LightCond" w:cs="HelveticaNeue-LightCond"/>
          <w:sz w:val="20"/>
          <w:szCs w:val="20"/>
          <w:lang w:eastAsia="ko-KR"/>
        </w:rPr>
        <w:t xml:space="preserve"> </w:t>
      </w:r>
      <w:r w:rsidR="006B3B70" w:rsidRPr="00C93D84">
        <w:rPr>
          <w:rFonts w:ascii="HelveticaNeue LightCond" w:hAnsi="HelveticaNeue LightCond" w:cs="HelveticaNeue-LightCond"/>
          <w:sz w:val="20"/>
          <w:szCs w:val="20"/>
          <w:lang w:eastAsia="ko-KR"/>
        </w:rPr>
        <w:t>ASTM C1177 type sheathings including DensGlass</w:t>
      </w:r>
      <w:r w:rsidR="006B3B70" w:rsidRPr="00C93D84">
        <w:rPr>
          <w:rFonts w:ascii="HelveticaNeue LightCond" w:hAnsi="HelveticaNeue LightCond" w:cs="Arial"/>
          <w:sz w:val="20"/>
          <w:szCs w:val="20"/>
          <w:lang w:eastAsia="ko-KR"/>
        </w:rPr>
        <w:t>™</w:t>
      </w:r>
      <w:r w:rsidR="006B3B70" w:rsidRPr="00C93D84">
        <w:rPr>
          <w:rFonts w:ascii="HelveticaNeue LightCond" w:hAnsi="HelveticaNeue LightCond" w:cs="HelveticaNeue-LightCond"/>
          <w:sz w:val="20"/>
          <w:szCs w:val="20"/>
          <w:lang w:eastAsia="ko-KR"/>
        </w:rPr>
        <w:t xml:space="preserve"> exterior sheathing, eXP</w:t>
      </w:r>
      <w:r w:rsidR="006B3B70" w:rsidRPr="00C93D84">
        <w:rPr>
          <w:rFonts w:ascii="HelveticaNeue LightCond" w:hAnsi="HelveticaNeue LightCond" w:cs="Arial"/>
          <w:sz w:val="20"/>
          <w:szCs w:val="20"/>
          <w:lang w:eastAsia="ko-KR"/>
        </w:rPr>
        <w:t>™</w:t>
      </w:r>
      <w:r w:rsidR="006B3B70" w:rsidRPr="00C93D84">
        <w:rPr>
          <w:rFonts w:ascii="HelveticaNeue LightCond" w:hAnsi="HelveticaNeue LightCond" w:cs="HelveticaNeue-LightCond"/>
          <w:sz w:val="20"/>
          <w:szCs w:val="20"/>
          <w:lang w:eastAsia="ko-KR"/>
        </w:rPr>
        <w:t xml:space="preserve"> sheathing, GlasRoc</w:t>
      </w:r>
      <w:r w:rsidR="006B3B70" w:rsidRPr="00C56079">
        <w:rPr>
          <w:rFonts w:ascii="HelveticaNeue LightCond" w:hAnsi="HelveticaNeue LightCond" w:cs="HelveticaNeue-LightCond"/>
          <w:sz w:val="20"/>
          <w:szCs w:val="20"/>
          <w:vertAlign w:val="superscript"/>
          <w:lang w:eastAsia="ko-KR"/>
        </w:rPr>
        <w:t>®</w:t>
      </w:r>
      <w:r w:rsidR="006B3B70" w:rsidRPr="00C93D84">
        <w:rPr>
          <w:rFonts w:ascii="HelveticaNeue LightCond" w:hAnsi="HelveticaNeue LightCond" w:cs="HelveticaNeue-LightCond"/>
          <w:sz w:val="20"/>
          <w:szCs w:val="20"/>
          <w:lang w:eastAsia="ko-KR"/>
        </w:rPr>
        <w:t xml:space="preserve"> sheathing, Securock</w:t>
      </w:r>
      <w:r w:rsidR="006B3B70" w:rsidRPr="00C93D84">
        <w:rPr>
          <w:rFonts w:ascii="HelveticaNeue LightCond" w:hAnsi="HelveticaNeue LightCond" w:cs="Arial"/>
          <w:sz w:val="20"/>
          <w:szCs w:val="20"/>
          <w:lang w:eastAsia="ko-KR"/>
        </w:rPr>
        <w:t>™</w:t>
      </w:r>
      <w:r w:rsidR="006B3B70" w:rsidRPr="00C93D84">
        <w:rPr>
          <w:rFonts w:ascii="HelveticaNeue LightCond" w:hAnsi="HelveticaNeue LightCond" w:cs="HelveticaNeue-LightCond"/>
          <w:sz w:val="20"/>
          <w:szCs w:val="20"/>
          <w:lang w:eastAsia="ko-KR"/>
        </w:rPr>
        <w:t xml:space="preserve"> glass-mat sheathing, Weather Defense</w:t>
      </w:r>
      <w:r w:rsidR="006B3B70" w:rsidRPr="00C93D84">
        <w:rPr>
          <w:rFonts w:ascii="HelveticaNeue LightCond" w:hAnsi="HelveticaNeue LightCond" w:cs="Arial"/>
          <w:sz w:val="20"/>
          <w:szCs w:val="20"/>
          <w:lang w:eastAsia="ko-KR"/>
        </w:rPr>
        <w:t xml:space="preserve">™ </w:t>
      </w:r>
      <w:r w:rsidR="006B3B70" w:rsidRPr="00C93D84">
        <w:rPr>
          <w:rFonts w:ascii="HelveticaNeue LightCond" w:hAnsi="HelveticaNeue LightCond" w:cs="HelveticaNeue-LightCond"/>
          <w:sz w:val="20"/>
          <w:szCs w:val="20"/>
          <w:lang w:eastAsia="ko-KR"/>
        </w:rPr>
        <w:t>Platinum sheathing and GreenGlass</w:t>
      </w:r>
      <w:r w:rsidR="006B3B70" w:rsidRPr="00C56079">
        <w:rPr>
          <w:rFonts w:ascii="HelveticaNeue LightCond" w:hAnsi="HelveticaNeue LightCond" w:cs="HelveticaNeue-LightCond"/>
          <w:sz w:val="20"/>
          <w:szCs w:val="20"/>
          <w:vertAlign w:val="superscript"/>
          <w:lang w:eastAsia="ko-KR"/>
        </w:rPr>
        <w:t>®</w:t>
      </w:r>
      <w:r w:rsidR="006B3B70" w:rsidRPr="00C93D84">
        <w:rPr>
          <w:rFonts w:ascii="HelveticaNeue LightCond" w:hAnsi="HelveticaNeue LightCond" w:cs="HelveticaNeue-LightCond"/>
          <w:sz w:val="20"/>
          <w:szCs w:val="20"/>
          <w:lang w:eastAsia="ko-KR"/>
        </w:rPr>
        <w:t xml:space="preserve"> sheathing; </w:t>
      </w:r>
      <w:r w:rsidR="004C3655" w:rsidRPr="00C93D84">
        <w:rPr>
          <w:rFonts w:ascii="HelveticaNeue LightCond" w:hAnsi="HelveticaNeue LightCond" w:cs="HelveticaNeue-LightCond"/>
          <w:sz w:val="20"/>
          <w:szCs w:val="20"/>
          <w:lang w:eastAsia="ko-KR"/>
        </w:rPr>
        <w:t>poured</w:t>
      </w:r>
      <w:r w:rsidR="00D736B4" w:rsidRPr="00C93D84">
        <w:rPr>
          <w:rFonts w:ascii="HelveticaNeue LightCond" w:hAnsi="HelveticaNeue LightCond" w:cs="HelveticaNeue-LightCond"/>
          <w:sz w:val="20"/>
          <w:szCs w:val="20"/>
          <w:lang w:eastAsia="ko-KR"/>
        </w:rPr>
        <w:t xml:space="preserve"> </w:t>
      </w:r>
      <w:r w:rsidR="006B3B70" w:rsidRPr="00C93D84">
        <w:rPr>
          <w:rFonts w:ascii="HelveticaNeue LightCond" w:hAnsi="HelveticaNeue LightCond" w:cs="HelveticaNeue-LightCond"/>
          <w:sz w:val="20"/>
          <w:szCs w:val="20"/>
          <w:lang w:eastAsia="ko-KR"/>
        </w:rPr>
        <w:t xml:space="preserve">concrete/unit masonry; </w:t>
      </w:r>
      <w:r w:rsidR="004C3655" w:rsidRPr="00C93D84">
        <w:rPr>
          <w:rFonts w:ascii="HelveticaNeue LightCond" w:hAnsi="HelveticaNeue LightCond" w:cs="HelveticaNeue-LightCond"/>
          <w:sz w:val="20"/>
          <w:szCs w:val="20"/>
          <w:lang w:eastAsia="ko-KR"/>
        </w:rPr>
        <w:t xml:space="preserve">stucco or exterior gypsum </w:t>
      </w:r>
      <w:r w:rsidR="0047591F">
        <w:rPr>
          <w:rFonts w:ascii="HelveticaNeue LightCond" w:hAnsi="HelveticaNeue LightCond" w:cs="HelveticaNeue-LightCond"/>
          <w:sz w:val="20"/>
          <w:szCs w:val="20"/>
          <w:lang w:eastAsia="ko-KR"/>
        </w:rPr>
        <w:t>soffits</w:t>
      </w:r>
      <w:r w:rsidR="004C3655" w:rsidRPr="00C93D84">
        <w:rPr>
          <w:rFonts w:ascii="HelveticaNeue LightCond" w:hAnsi="HelveticaNeue LightCond" w:cs="HelveticaNeue-LightCond"/>
          <w:sz w:val="20"/>
          <w:szCs w:val="20"/>
          <w:lang w:eastAsia="ko-KR"/>
        </w:rPr>
        <w:t xml:space="preserve"> board (ASTM C931</w:t>
      </w:r>
      <w:r w:rsidR="0024641F">
        <w:rPr>
          <w:rFonts w:ascii="HelveticaNeue LightCond" w:hAnsi="HelveticaNeue LightCond" w:cs="HelveticaNeue-LightCond"/>
          <w:sz w:val="20"/>
          <w:szCs w:val="20"/>
          <w:lang w:eastAsia="ko-KR"/>
        </w:rPr>
        <w:t xml:space="preserve"> or ASTM C1396</w:t>
      </w:r>
      <w:r w:rsidR="004C3655" w:rsidRPr="00C93D84">
        <w:rPr>
          <w:rFonts w:ascii="HelveticaNeue LightCond" w:hAnsi="HelveticaNeue LightCond" w:cs="HelveticaNeue-LightCond"/>
          <w:sz w:val="20"/>
          <w:szCs w:val="20"/>
          <w:lang w:eastAsia="ko-KR"/>
        </w:rPr>
        <w:t>).</w:t>
      </w:r>
    </w:p>
    <w:p w14:paraId="37430C06" w14:textId="77777777" w:rsidR="00C93D84" w:rsidRPr="005D31AF" w:rsidRDefault="00C93D84" w:rsidP="0024641F">
      <w:pPr>
        <w:widowControl w:val="0"/>
        <w:numPr>
          <w:ilvl w:val="0"/>
          <w:numId w:val="5"/>
        </w:numPr>
        <w:tabs>
          <w:tab w:val="left" w:pos="270"/>
          <w:tab w:val="left" w:pos="432"/>
          <w:tab w:val="left" w:pos="540"/>
          <w:tab w:val="left" w:pos="108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4A7808">
        <w:rPr>
          <w:rFonts w:ascii="Arial" w:hAnsi="Arial" w:cs="Arial"/>
          <w:sz w:val="20"/>
          <w:szCs w:val="20"/>
        </w:rPr>
        <w:t>Finestone</w:t>
      </w:r>
      <w:r w:rsidRPr="005D31AF">
        <w:rPr>
          <w:rFonts w:ascii="Arial" w:hAnsi="Arial" w:cs="Arial"/>
          <w:sz w:val="20"/>
          <w:szCs w:val="20"/>
        </w:rPr>
        <w:t xml:space="preserve"> before application. The applicator shall verify that the proposed substrate is acceptable prior to the </w:t>
      </w:r>
      <w:r w:rsidR="0047591F">
        <w:rPr>
          <w:rFonts w:ascii="Arial" w:hAnsi="Arial" w:cs="Arial"/>
          <w:bCs/>
          <w:sz w:val="20"/>
          <w:szCs w:val="20"/>
        </w:rPr>
        <w:t>Direct Finishing System for Soffits and Ceilings</w:t>
      </w:r>
      <w:r w:rsidRPr="005D31AF">
        <w:rPr>
          <w:rFonts w:ascii="Arial" w:hAnsi="Arial" w:cs="Arial"/>
          <w:sz w:val="20"/>
          <w:szCs w:val="20"/>
        </w:rPr>
        <w:t xml:space="preserve"> installation.</w:t>
      </w:r>
    </w:p>
    <w:p w14:paraId="22310B76" w14:textId="77777777" w:rsidR="00C93D84" w:rsidRPr="005D31AF" w:rsidRDefault="00C93D84" w:rsidP="00BA730E">
      <w:pPr>
        <w:widowControl w:val="0"/>
        <w:numPr>
          <w:ilvl w:val="0"/>
          <w:numId w:val="5"/>
        </w:numPr>
        <w:tabs>
          <w:tab w:val="left" w:pos="270"/>
          <w:tab w:val="left" w:pos="432"/>
          <w:tab w:val="left" w:pos="540"/>
          <w:tab w:val="left" w:pos="108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substrate systems shall be engineered with regard to structural performance by others.</w:t>
      </w:r>
    </w:p>
    <w:p w14:paraId="4E917A12" w14:textId="77777777" w:rsidR="00C93D84" w:rsidRPr="005D31AF" w:rsidRDefault="00C93D84" w:rsidP="00BA730E">
      <w:pPr>
        <w:widowControl w:val="0"/>
        <w:numPr>
          <w:ilvl w:val="0"/>
          <w:numId w:val="4"/>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3E04D3F7" w14:textId="77777777" w:rsidR="00C93D84" w:rsidRPr="005D31AF" w:rsidRDefault="00C93D84" w:rsidP="00BA730E">
      <w:pPr>
        <w:widowControl w:val="0"/>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Expansion joints in the system are required a</w:t>
      </w:r>
      <w:r w:rsidR="00493714">
        <w:rPr>
          <w:rFonts w:ascii="Arial" w:hAnsi="Arial" w:cs="Arial"/>
          <w:sz w:val="20"/>
          <w:szCs w:val="20"/>
        </w:rPr>
        <w:t xml:space="preserve">t building expansion joints, </w:t>
      </w:r>
      <w:r w:rsidRPr="005D31AF">
        <w:rPr>
          <w:rFonts w:ascii="Arial" w:hAnsi="Arial" w:cs="Arial"/>
          <w:sz w:val="20"/>
          <w:szCs w:val="20"/>
        </w:rPr>
        <w:t>where 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p w14:paraId="5A4472E3" w14:textId="77777777" w:rsidR="00C93D84" w:rsidRPr="005D31AF" w:rsidRDefault="00C93D84" w:rsidP="00BA730E">
      <w:pPr>
        <w:widowControl w:val="0"/>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Sealant joints are required at all penetrations through the </w:t>
      </w:r>
      <w:r w:rsidR="0047591F">
        <w:rPr>
          <w:rFonts w:ascii="Arial" w:hAnsi="Arial" w:cs="Arial"/>
          <w:bCs/>
          <w:sz w:val="20"/>
          <w:szCs w:val="20"/>
        </w:rPr>
        <w:t>Direct Finishing System for Soffits and Ceilings.</w:t>
      </w:r>
    </w:p>
    <w:p w14:paraId="0EF8453C" w14:textId="77777777" w:rsidR="00C93D84" w:rsidRPr="005D31AF" w:rsidRDefault="00C93D84" w:rsidP="00BA730E">
      <w:pPr>
        <w:widowControl w:val="0"/>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Specify compatible closed cell backer rod and acceptable sealant that has been evaluated in accordance with ASTM C 1382, “Test Method for Determining Tensile Adhesion Properties of </w:t>
      </w:r>
      <w:r w:rsidR="00093487" w:rsidRPr="005D31AF">
        <w:rPr>
          <w:rFonts w:ascii="Arial" w:hAnsi="Arial" w:cs="Arial"/>
          <w:sz w:val="20"/>
          <w:szCs w:val="20"/>
        </w:rPr>
        <w:t>Sealants”</w:t>
      </w:r>
      <w:r w:rsidRPr="005D31AF">
        <w:rPr>
          <w:rFonts w:ascii="Arial" w:hAnsi="Arial" w:cs="Arial"/>
          <w:sz w:val="20"/>
          <w:szCs w:val="20"/>
        </w:rPr>
        <w:t xml:space="preserve"> and that meets minimum 50% elongation after conditioning.</w:t>
      </w:r>
    </w:p>
    <w:p w14:paraId="6584CF4F"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3311F29A" w14:textId="77777777" w:rsidR="00093487" w:rsidRPr="005D31AF" w:rsidRDefault="00093487" w:rsidP="0009348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5294BCCF" w14:textId="77777777" w:rsidR="00093487" w:rsidRPr="005D31AF" w:rsidRDefault="00093487" w:rsidP="0009348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sidR="0047591F">
        <w:rPr>
          <w:rFonts w:ascii="Arial" w:hAnsi="Arial" w:cs="Arial"/>
          <w:sz w:val="20"/>
          <w:szCs w:val="20"/>
        </w:rPr>
        <w:t>Master Builders Solutions</w:t>
      </w:r>
      <w:r w:rsidRPr="005D31AF">
        <w:rPr>
          <w:rFonts w:ascii="Arial" w:hAnsi="Arial" w:cs="Arial"/>
          <w:sz w:val="20"/>
          <w:szCs w:val="20"/>
        </w:rPr>
        <w:t xml:space="preserve">’ Technical Services Department for specific recommendations concerning all other applications. Consult the </w:t>
      </w:r>
      <w:r w:rsidR="004A7808">
        <w:rPr>
          <w:rFonts w:ascii="Arial" w:hAnsi="Arial" w:cs="Arial"/>
          <w:sz w:val="20"/>
          <w:szCs w:val="20"/>
        </w:rPr>
        <w:t>Finestone</w:t>
      </w:r>
      <w:r w:rsidRPr="005D31AF">
        <w:rPr>
          <w:rFonts w:ascii="Arial" w:hAnsi="Arial" w:cs="Arial"/>
          <w:sz w:val="20"/>
          <w:szCs w:val="20"/>
        </w:rPr>
        <w:t xml:space="preserve"> website, www.</w:t>
      </w:r>
      <w:r w:rsidR="007A4983">
        <w:rPr>
          <w:rFonts w:ascii="Arial" w:hAnsi="Arial" w:cs="Arial"/>
          <w:sz w:val="20"/>
          <w:szCs w:val="20"/>
        </w:rPr>
        <w:t>f</w:t>
      </w:r>
      <w:r w:rsidR="004A7808">
        <w:rPr>
          <w:rFonts w:ascii="Arial" w:hAnsi="Arial" w:cs="Arial"/>
          <w:sz w:val="20"/>
          <w:szCs w:val="20"/>
        </w:rPr>
        <w:t>inestone</w:t>
      </w:r>
      <w:r w:rsidRPr="005D31AF">
        <w:rPr>
          <w:rFonts w:ascii="Arial" w:hAnsi="Arial" w:cs="Arial"/>
          <w:sz w:val="20"/>
          <w:szCs w:val="20"/>
        </w:rPr>
        <w:t>.</w:t>
      </w:r>
      <w:r w:rsidR="0047591F">
        <w:rPr>
          <w:rFonts w:ascii="Arial" w:hAnsi="Arial" w:cs="Arial"/>
          <w:sz w:val="20"/>
          <w:szCs w:val="20"/>
        </w:rPr>
        <w:t>master-builders-solutions</w:t>
      </w:r>
      <w:r w:rsidRPr="005D31AF">
        <w:rPr>
          <w:rFonts w:ascii="Arial" w:hAnsi="Arial" w:cs="Arial"/>
          <w:sz w:val="20"/>
          <w:szCs w:val="20"/>
        </w:rPr>
        <w:t>.com, for additiona</w:t>
      </w:r>
      <w:r>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2F1C3A40" w14:textId="77777777" w:rsidR="0047591F" w:rsidRDefault="0047591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68F3760D" w14:textId="77777777" w:rsidR="00471EAF" w:rsidRDefault="00471EA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5F04B187" w14:textId="77777777" w:rsidR="00471EAF" w:rsidRDefault="00471EA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521B7BF5" w14:textId="77777777" w:rsidR="00471EAF" w:rsidRDefault="00471EA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036F3FC6" w14:textId="77777777" w:rsidR="00471EAF" w:rsidRDefault="00471EA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5DEE3345" w14:textId="77777777" w:rsidR="00093487" w:rsidRDefault="00093487"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1631BB94" w14:textId="77777777" w:rsidR="00093487" w:rsidRDefault="00093487" w:rsidP="0009348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0CF5EA9F" w14:textId="77777777" w:rsidR="00093487" w:rsidRPr="005D31AF" w:rsidRDefault="00093487" w:rsidP="0009348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51367EAC"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32A66D11" w14:textId="77777777" w:rsidR="00093487" w:rsidRPr="005D31AF" w:rsidRDefault="00093487" w:rsidP="00BA730E">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35B30430" w14:textId="77777777" w:rsidR="00093487" w:rsidRPr="005D31AF" w:rsidRDefault="00093487" w:rsidP="00093487">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Refer to all drawings and other sections of this specification to determine the type and extent of work therein affecting the work of this section, whether or not such work is specifically mentioned herein.</w:t>
      </w:r>
    </w:p>
    <w:p w14:paraId="2FB46534" w14:textId="77777777" w:rsidR="00093487" w:rsidRPr="00093487" w:rsidRDefault="0047591F" w:rsidP="00093487">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bCs/>
          <w:sz w:val="20"/>
          <w:szCs w:val="20"/>
        </w:rPr>
        <w:t>Direct Finishing System for Soffits and Ceilings</w:t>
      </w:r>
      <w:r w:rsidR="00093487" w:rsidRPr="00093487">
        <w:rPr>
          <w:rFonts w:ascii="Arial" w:hAnsi="Arial" w:cs="Arial"/>
          <w:sz w:val="20"/>
          <w:szCs w:val="20"/>
        </w:rPr>
        <w:t xml:space="preserve">: </w:t>
      </w:r>
      <w:r w:rsidR="00093487">
        <w:rPr>
          <w:rFonts w:ascii="Arial" w:hAnsi="Arial" w:cs="Arial"/>
          <w:sz w:val="20"/>
          <w:szCs w:val="20"/>
        </w:rPr>
        <w:t>consist of</w:t>
      </w:r>
      <w:r w:rsidR="00093487" w:rsidRPr="00093487">
        <w:rPr>
          <w:rFonts w:ascii="Arial" w:hAnsi="Arial" w:cs="Arial"/>
          <w:sz w:val="20"/>
          <w:szCs w:val="20"/>
        </w:rPr>
        <w:t xml:space="preserve"> base coat, reinforcing mesh and finish coat.</w:t>
      </w:r>
    </w:p>
    <w:p w14:paraId="369B4579" w14:textId="77777777" w:rsidR="00093487" w:rsidRPr="005D31AF" w:rsidRDefault="004A7808" w:rsidP="00093487">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093487" w:rsidRPr="005D31AF">
        <w:rPr>
          <w:rFonts w:ascii="Arial" w:hAnsi="Arial"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7DC4F4AA" w14:textId="77777777" w:rsidR="00093487" w:rsidRPr="00093487" w:rsidRDefault="00093487" w:rsidP="00093487">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093487">
        <w:rPr>
          <w:rFonts w:ascii="Arial" w:hAnsi="Arial" w:cs="Arial"/>
          <w:sz w:val="20"/>
          <w:szCs w:val="20"/>
        </w:rPr>
        <w:t>T</w:t>
      </w:r>
      <w:r w:rsidR="0024641F">
        <w:rPr>
          <w:rFonts w:ascii="Arial" w:hAnsi="Arial" w:cs="Arial"/>
          <w:sz w:val="20"/>
          <w:szCs w:val="20"/>
        </w:rPr>
        <w:t xml:space="preserve">he system type shall be </w:t>
      </w:r>
      <w:r w:rsidR="0047591F">
        <w:rPr>
          <w:rFonts w:ascii="Arial" w:hAnsi="Arial" w:cs="Arial"/>
          <w:bCs/>
          <w:sz w:val="20"/>
          <w:szCs w:val="20"/>
        </w:rPr>
        <w:t>Direct Finishing System for Soffits and Ceilings</w:t>
      </w:r>
      <w:r>
        <w:rPr>
          <w:rFonts w:ascii="Arial" w:hAnsi="Arial" w:cs="Arial"/>
          <w:bCs/>
          <w:sz w:val="20"/>
          <w:szCs w:val="20"/>
        </w:rPr>
        <w:t xml:space="preserve"> </w:t>
      </w:r>
      <w:r w:rsidRPr="00093487">
        <w:rPr>
          <w:rFonts w:ascii="Arial" w:hAnsi="Arial" w:cs="Arial"/>
          <w:sz w:val="20"/>
          <w:szCs w:val="20"/>
        </w:rPr>
        <w:t xml:space="preserve">as manufactured by </w:t>
      </w:r>
      <w:r w:rsidR="00037F9C">
        <w:rPr>
          <w:rFonts w:ascii="Arial" w:hAnsi="Arial" w:cs="Arial"/>
          <w:sz w:val="20"/>
          <w:szCs w:val="20"/>
        </w:rPr>
        <w:t>Master Builders Solutions</w:t>
      </w:r>
      <w:r w:rsidRPr="00093487">
        <w:rPr>
          <w:rFonts w:ascii="Arial" w:hAnsi="Arial" w:cs="Arial"/>
          <w:sz w:val="20"/>
          <w:szCs w:val="20"/>
        </w:rPr>
        <w:t xml:space="preserve">, </w:t>
      </w:r>
      <w:r w:rsidR="00037F9C">
        <w:rPr>
          <w:rFonts w:ascii="Arial" w:hAnsi="Arial" w:cs="Arial"/>
          <w:sz w:val="20"/>
          <w:szCs w:val="20"/>
        </w:rPr>
        <w:t>Minneapolis, MN.</w:t>
      </w:r>
    </w:p>
    <w:p w14:paraId="07EB296E" w14:textId="77777777" w:rsidR="004C3655" w:rsidRDefault="004C3655" w:rsidP="00093487">
      <w:pPr>
        <w:tabs>
          <w:tab w:val="left" w:pos="144"/>
          <w:tab w:val="left" w:pos="360"/>
          <w:tab w:val="left" w:pos="432"/>
          <w:tab w:val="left" w:pos="540"/>
          <w:tab w:val="left" w:pos="1296"/>
          <w:tab w:val="left" w:pos="1584"/>
          <w:tab w:val="left" w:pos="1872"/>
          <w:tab w:val="left" w:pos="2160"/>
          <w:tab w:val="left" w:pos="2448"/>
          <w:tab w:val="left" w:pos="2736"/>
        </w:tabs>
        <w:ind w:left="990" w:hanging="990"/>
        <w:outlineLvl w:val="0"/>
        <w:rPr>
          <w:rFonts w:ascii="HelveticaNeue-LightCond" w:hAnsi="HelveticaNeue-LightCond" w:cs="HelveticaNeue-LightCond"/>
          <w:sz w:val="20"/>
          <w:szCs w:val="20"/>
          <w:lang w:eastAsia="ko-KR"/>
        </w:rPr>
      </w:pPr>
    </w:p>
    <w:p w14:paraId="63A10440" w14:textId="77777777" w:rsidR="00093487" w:rsidRPr="005D31AF" w:rsidRDefault="00093487"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332CFA4B"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 00 00 Concrete substrate</w:t>
      </w:r>
    </w:p>
    <w:p w14:paraId="5F8AF06D"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04 00 00 Masonry substrate</w:t>
      </w:r>
    </w:p>
    <w:p w14:paraId="703675FD"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 40 00 Cold-formed metal framing</w:t>
      </w:r>
    </w:p>
    <w:p w14:paraId="7459566E"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 16 00 Sheathing</w:t>
      </w:r>
    </w:p>
    <w:p w14:paraId="2255ACFA"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 11 00 Wood framing</w:t>
      </w:r>
    </w:p>
    <w:p w14:paraId="4BD9C5C4"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62 00 Sheet Metal Flashing and Trim</w:t>
      </w:r>
    </w:p>
    <w:p w14:paraId="7C84CCF6"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65 00 Flexible flashing</w:t>
      </w:r>
    </w:p>
    <w:p w14:paraId="0DB7F4A1" w14:textId="77777777" w:rsidR="00093487" w:rsidRPr="005D31AF" w:rsidRDefault="00093487" w:rsidP="00093487">
      <w:pPr>
        <w:numPr>
          <w:ilvl w:val="0"/>
          <w:numId w:val="1"/>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90 00 Joint protection</w:t>
      </w:r>
    </w:p>
    <w:p w14:paraId="65307052" w14:textId="77777777" w:rsidR="00093487" w:rsidRPr="005D31AF" w:rsidRDefault="00471EAF"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Pr>
          <w:rFonts w:ascii="Arial" w:hAnsi="Arial" w:cs="Arial"/>
          <w:sz w:val="20"/>
          <w:szCs w:val="20"/>
        </w:rPr>
        <w:t xml:space="preserve">  </w:t>
      </w:r>
      <w:r w:rsidR="00093487" w:rsidRPr="005D31AF">
        <w:rPr>
          <w:rFonts w:ascii="Arial" w:hAnsi="Arial" w:cs="Arial"/>
          <w:sz w:val="20"/>
          <w:szCs w:val="20"/>
        </w:rPr>
        <w:t>Section 09 22 00 Supports for plaster and gypsum board</w:t>
      </w:r>
    </w:p>
    <w:p w14:paraId="0E51DD99"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22 16 Non-structural metal framing</w:t>
      </w:r>
    </w:p>
    <w:p w14:paraId="75AEE7F5"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29 00 Gypsum board</w:t>
      </w:r>
    </w:p>
    <w:p w14:paraId="520596BE" w14:textId="77777777" w:rsidR="00093487" w:rsidRDefault="00093487" w:rsidP="00093487">
      <w:pPr>
        <w:tabs>
          <w:tab w:val="left" w:pos="144"/>
          <w:tab w:val="left" w:pos="360"/>
          <w:tab w:val="left" w:pos="432"/>
          <w:tab w:val="left" w:pos="540"/>
          <w:tab w:val="left" w:pos="1296"/>
          <w:tab w:val="left" w:pos="1584"/>
          <w:tab w:val="left" w:pos="1872"/>
          <w:tab w:val="left" w:pos="2160"/>
          <w:tab w:val="left" w:pos="2448"/>
          <w:tab w:val="left" w:pos="2736"/>
        </w:tabs>
        <w:ind w:left="990" w:hanging="990"/>
        <w:outlineLvl w:val="0"/>
        <w:rPr>
          <w:rFonts w:ascii="HelveticaNeue-LightCond" w:hAnsi="HelveticaNeue-LightCond" w:cs="HelveticaNeue-LightCond"/>
          <w:sz w:val="20"/>
          <w:szCs w:val="20"/>
          <w:lang w:eastAsia="ko-KR"/>
        </w:rPr>
      </w:pPr>
    </w:p>
    <w:p w14:paraId="3B74D0DD" w14:textId="77777777" w:rsidR="00093487" w:rsidRPr="005D31AF" w:rsidRDefault="00093487" w:rsidP="00BA730E">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0B7D7FF6" w14:textId="77777777" w:rsidR="00093487" w:rsidRPr="005D31AF" w:rsidRDefault="00093487" w:rsidP="00093487">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 33 00]</w:t>
      </w:r>
    </w:p>
    <w:p w14:paraId="68A2B364" w14:textId="77777777" w:rsidR="00093487" w:rsidRPr="003E7D98" w:rsidRDefault="00093487" w:rsidP="003E7D98">
      <w:pPr>
        <w:widowControl w:val="0"/>
        <w:numPr>
          <w:ilvl w:val="2"/>
          <w:numId w:val="1"/>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Product Data: Provide data on </w:t>
      </w:r>
      <w:r w:rsidR="0047591F">
        <w:rPr>
          <w:rFonts w:ascii="Arial" w:hAnsi="Arial" w:cs="Arial"/>
          <w:bCs/>
          <w:sz w:val="20"/>
          <w:szCs w:val="20"/>
        </w:rPr>
        <w:t>Direct Finishing System for Soffits and Ceilings</w:t>
      </w:r>
      <w:r w:rsidRPr="005D31AF">
        <w:rPr>
          <w:rFonts w:ascii="Arial" w:hAnsi="Arial" w:cs="Arial"/>
          <w:sz w:val="20"/>
          <w:szCs w:val="20"/>
        </w:rPr>
        <w:t xml:space="preserve"> materials, product characteristics, performance criteria, limitations and durability.</w:t>
      </w:r>
    </w:p>
    <w:p w14:paraId="44C8F7EB" w14:textId="77777777" w:rsidR="00093487" w:rsidRPr="005D31AF" w:rsidRDefault="00093487" w:rsidP="003E7D98">
      <w:pPr>
        <w:widowControl w:val="0"/>
        <w:numPr>
          <w:ilvl w:val="2"/>
          <w:numId w:val="1"/>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 [millimeter] [inch]</w:t>
      </w:r>
      <w:r w:rsidRPr="008B071F">
        <w:rPr>
          <w:rFonts w:ascii="Arial" w:hAnsi="Arial" w:cs="Arial"/>
          <w:sz w:val="20"/>
          <w:szCs w:val="20"/>
          <w:u w:val="single"/>
        </w:rPr>
        <w:t xml:space="preserve"> </w:t>
      </w:r>
      <w:r w:rsidRPr="005D31AF">
        <w:rPr>
          <w:rFonts w:ascii="Arial" w:hAnsi="Arial" w:cs="Arial"/>
          <w:sz w:val="20"/>
          <w:szCs w:val="20"/>
        </w:rPr>
        <w:t xml:space="preserve">size samples of </w:t>
      </w:r>
      <w:r w:rsidR="0047591F">
        <w:rPr>
          <w:rFonts w:ascii="Arial" w:hAnsi="Arial" w:cs="Arial"/>
          <w:bCs/>
          <w:sz w:val="20"/>
          <w:szCs w:val="20"/>
        </w:rPr>
        <w:t>Direct Finishing System for Soffits and Ceilings</w:t>
      </w:r>
      <w:r w:rsidRPr="005D31AF">
        <w:rPr>
          <w:rFonts w:ascii="Arial" w:hAnsi="Arial" w:cs="Arial"/>
          <w:sz w:val="20"/>
          <w:szCs w:val="20"/>
        </w:rPr>
        <w:t xml:space="preserve"> illustrating finish coat color and texture range.</w:t>
      </w:r>
    </w:p>
    <w:p w14:paraId="6CDBBE1F" w14:textId="77777777" w:rsidR="00093487" w:rsidRPr="005D31AF" w:rsidRDefault="00093487" w:rsidP="00093487">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45199D9A" w14:textId="77777777" w:rsidR="00093487" w:rsidRPr="005D31AF" w:rsidRDefault="00093487" w:rsidP="00093487">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02BFFDFB" w14:textId="77777777" w:rsidR="00093487" w:rsidRPr="005D31AF" w:rsidRDefault="00093487" w:rsidP="00093487">
      <w:pPr>
        <w:widowControl w:val="0"/>
        <w:numPr>
          <w:ilvl w:val="2"/>
          <w:numId w:val="1"/>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System manufacturer’s current specifications, typical details, system overview and related product literature which indicate preparation required, storage, installation techniques, jointing requirements and finishing techniques.</w:t>
      </w:r>
    </w:p>
    <w:p w14:paraId="1A7F4247"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1F1E6B33" w14:textId="77777777" w:rsidR="003E7D98" w:rsidRPr="005D31AF" w:rsidRDefault="003E7D98"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QUALITY ASSURANCE</w:t>
      </w:r>
    </w:p>
    <w:p w14:paraId="6D033FFE" w14:textId="77777777" w:rsidR="003E7D98" w:rsidRPr="005D31AF" w:rsidRDefault="003E7D98" w:rsidP="003E7D98">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30BAE384" w14:textId="77777777" w:rsidR="003E7D98" w:rsidRPr="005D31AF" w:rsidRDefault="003E7D98" w:rsidP="003E7D98">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 xml:space="preserve">Applicator: Approved by </w:t>
      </w:r>
      <w:r w:rsidR="00037F9C">
        <w:rPr>
          <w:rFonts w:ascii="Arial" w:hAnsi="Arial" w:cs="Arial"/>
          <w:sz w:val="20"/>
          <w:szCs w:val="20"/>
        </w:rPr>
        <w:t>Master Builders Solutions</w:t>
      </w:r>
      <w:r w:rsidRPr="005D31AF">
        <w:rPr>
          <w:rFonts w:ascii="Arial" w:hAnsi="Arial" w:cs="Arial"/>
          <w:sz w:val="20"/>
          <w:szCs w:val="20"/>
        </w:rPr>
        <w:t xml:space="preserve"> in performing work of this section.</w:t>
      </w:r>
    </w:p>
    <w:p w14:paraId="0CB71CB1" w14:textId="77777777" w:rsidR="003E7D98" w:rsidRPr="005D31AF" w:rsidRDefault="003E7D98" w:rsidP="003E7D98">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67D46EB1" w14:textId="77777777" w:rsidR="003E7D98" w:rsidRPr="005D31AF" w:rsidRDefault="003E7D98" w:rsidP="00BA730E">
      <w:pPr>
        <w:widowControl w:val="0"/>
        <w:numPr>
          <w:ilvl w:val="0"/>
          <w:numId w:val="8"/>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[01 43 36] [01 43 39]</w:t>
      </w:r>
      <w:r w:rsidRPr="00E2169B">
        <w:rPr>
          <w:rFonts w:ascii="Arial" w:hAnsi="Arial" w:cs="Arial"/>
          <w:color w:val="0000FF"/>
          <w:sz w:val="20"/>
          <w:szCs w:val="20"/>
        </w:rPr>
        <w:t>.</w:t>
      </w:r>
    </w:p>
    <w:p w14:paraId="5BA76593" w14:textId="77777777" w:rsidR="003E7D98" w:rsidRPr="005D31AF" w:rsidRDefault="003E7D98" w:rsidP="00BA730E">
      <w:pPr>
        <w:widowControl w:val="0"/>
        <w:numPr>
          <w:ilvl w:val="0"/>
          <w:numId w:val="8"/>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Construct one field sample panel for each color and texture, </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 method of attachment, surface finish color and texture.</w:t>
      </w:r>
    </w:p>
    <w:p w14:paraId="3FF09A1C" w14:textId="77777777" w:rsidR="003E7D98" w:rsidRPr="005D31AF" w:rsidRDefault="003E7D98" w:rsidP="00BA730E">
      <w:pPr>
        <w:widowControl w:val="0"/>
        <w:numPr>
          <w:ilvl w:val="0"/>
          <w:numId w:val="8"/>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0C54F89F" w14:textId="77777777" w:rsidR="003E7D98" w:rsidRPr="005D31AF" w:rsidRDefault="003E7D98" w:rsidP="00BA730E">
      <w:pPr>
        <w:widowControl w:val="0"/>
        <w:numPr>
          <w:ilvl w:val="0"/>
          <w:numId w:val="8"/>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32D29413" w14:textId="77777777" w:rsidR="003E7D98" w:rsidRPr="005D31AF" w:rsidRDefault="003E7D98" w:rsidP="00BA730E">
      <w:pPr>
        <w:widowControl w:val="0"/>
        <w:numPr>
          <w:ilvl w:val="0"/>
          <w:numId w:val="8"/>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53876C1A" w14:textId="77777777" w:rsidR="003E7D98" w:rsidRPr="005D31AF" w:rsidRDefault="003E7D98" w:rsidP="00BA730E">
      <w:pPr>
        <w:widowControl w:val="0"/>
        <w:numPr>
          <w:ilvl w:val="0"/>
          <w:numId w:val="8"/>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Field samples shall be comprised of all wall assembly components including substrate, base coat, reinforcing mesh, primer (if specified), finish c</w:t>
      </w:r>
      <w:r>
        <w:rPr>
          <w:rFonts w:ascii="Arial" w:hAnsi="Arial" w:cs="Arial"/>
          <w:sz w:val="20"/>
          <w:szCs w:val="20"/>
        </w:rPr>
        <w:t>oat and typical sealant</w:t>
      </w:r>
      <w:r w:rsidRPr="005D31AF">
        <w:rPr>
          <w:rFonts w:ascii="Arial" w:hAnsi="Arial" w:cs="Arial"/>
          <w:sz w:val="20"/>
          <w:szCs w:val="20"/>
        </w:rPr>
        <w:t xml:space="preserve"> conditions.</w:t>
      </w:r>
    </w:p>
    <w:p w14:paraId="0D4AFB10" w14:textId="77777777" w:rsidR="003E7D98" w:rsidRPr="00471EAF" w:rsidRDefault="003E7D98" w:rsidP="00471EAF">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108E5195" w14:textId="77777777" w:rsidR="003E7D98" w:rsidRPr="00C77963" w:rsidRDefault="004A7808" w:rsidP="00BA730E">
      <w:pPr>
        <w:numPr>
          <w:ilvl w:val="0"/>
          <w:numId w:val="9"/>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Pebbletex</w:t>
      </w:r>
      <w:r w:rsidR="003E7D98" w:rsidRPr="00C77963">
        <w:rPr>
          <w:rFonts w:ascii="Arial" w:hAnsi="Arial" w:cs="Arial"/>
          <w:sz w:val="20"/>
          <w:szCs w:val="20"/>
        </w:rPr>
        <w:t xml:space="preserve"> Finish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3E7D98" w:rsidRPr="00BE43A5" w14:paraId="2BFFA1FD" w14:textId="77777777" w:rsidTr="003E7D98">
        <w:tc>
          <w:tcPr>
            <w:tcW w:w="1980" w:type="dxa"/>
            <w:shd w:val="clear" w:color="auto" w:fill="auto"/>
          </w:tcPr>
          <w:p w14:paraId="3EDC8085" w14:textId="77777777" w:rsidR="003E7D98" w:rsidRPr="00BE43A5" w:rsidRDefault="003E7D98" w:rsidP="003E7D98">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2C3B3B6B" w14:textId="77777777" w:rsidR="003E7D98" w:rsidRPr="00BE43A5" w:rsidRDefault="003E7D98" w:rsidP="003E7D98">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77634E2F" w14:textId="77777777" w:rsidR="003E7D98" w:rsidRPr="00BE43A5" w:rsidRDefault="003E7D98" w:rsidP="003E7D98">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37BB6ADE" w14:textId="77777777" w:rsidR="003E7D98" w:rsidRPr="00BE43A5" w:rsidRDefault="003E7D98" w:rsidP="003E7D98">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3E7D98" w:rsidRPr="00BE43A5" w14:paraId="44BF47B1" w14:textId="77777777" w:rsidTr="003E7D98">
        <w:tc>
          <w:tcPr>
            <w:tcW w:w="1980" w:type="dxa"/>
            <w:shd w:val="clear" w:color="auto" w:fill="auto"/>
          </w:tcPr>
          <w:p w14:paraId="08F62A80"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lastRenderedPageBreak/>
              <w:t xml:space="preserve">Surface Burning </w:t>
            </w:r>
          </w:p>
        </w:tc>
        <w:tc>
          <w:tcPr>
            <w:tcW w:w="1440" w:type="dxa"/>
            <w:shd w:val="clear" w:color="auto" w:fill="auto"/>
          </w:tcPr>
          <w:p w14:paraId="66C91DD4"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ASTM E84 / UL 723</w:t>
            </w:r>
          </w:p>
        </w:tc>
        <w:tc>
          <w:tcPr>
            <w:tcW w:w="2610" w:type="dxa"/>
            <w:shd w:val="clear" w:color="auto" w:fill="auto"/>
          </w:tcPr>
          <w:p w14:paraId="4C8A4A19"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Flame spread &lt; 25 </w:t>
            </w:r>
          </w:p>
          <w:p w14:paraId="70497320"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Smoke developed &lt; 450</w:t>
            </w:r>
          </w:p>
        </w:tc>
        <w:tc>
          <w:tcPr>
            <w:tcW w:w="3420" w:type="dxa"/>
            <w:shd w:val="clear" w:color="auto" w:fill="auto"/>
          </w:tcPr>
          <w:p w14:paraId="4CD28EDB"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All components of the system meet Class A performance (FS &lt; 25; SD &lt; 450)</w:t>
            </w:r>
          </w:p>
        </w:tc>
      </w:tr>
      <w:tr w:rsidR="003E7D98" w:rsidRPr="00BE43A5" w14:paraId="7F9DA655" w14:textId="77777777" w:rsidTr="003E7D98">
        <w:tc>
          <w:tcPr>
            <w:tcW w:w="1980" w:type="dxa"/>
            <w:shd w:val="clear" w:color="auto" w:fill="auto"/>
          </w:tcPr>
          <w:p w14:paraId="792E2CDC"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Water resistance of Coatings in 100% R.H.</w:t>
            </w:r>
          </w:p>
        </w:tc>
        <w:tc>
          <w:tcPr>
            <w:tcW w:w="1440" w:type="dxa"/>
            <w:shd w:val="clear" w:color="auto" w:fill="auto"/>
          </w:tcPr>
          <w:p w14:paraId="7B7BF2C6"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5D1D83B3"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505247E9"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3E7D98" w:rsidRPr="00BE43A5" w14:paraId="7F02E18A" w14:textId="77777777" w:rsidTr="003E7D98">
        <w:tc>
          <w:tcPr>
            <w:tcW w:w="1980" w:type="dxa"/>
            <w:shd w:val="clear" w:color="auto" w:fill="auto"/>
          </w:tcPr>
          <w:p w14:paraId="5E031246"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36E0E9F6"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6D7C56BC"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5618585E"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3E7D98" w:rsidRPr="00BE43A5" w14:paraId="2E060C46" w14:textId="77777777" w:rsidTr="003E7D98">
        <w:tc>
          <w:tcPr>
            <w:tcW w:w="1980" w:type="dxa"/>
            <w:shd w:val="clear" w:color="auto" w:fill="auto"/>
          </w:tcPr>
          <w:p w14:paraId="2C9371B5"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2F7DE8EC"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Mil. Std. 810B Method 508</w:t>
            </w:r>
          </w:p>
        </w:tc>
        <w:tc>
          <w:tcPr>
            <w:tcW w:w="2610" w:type="dxa"/>
            <w:shd w:val="clear" w:color="auto" w:fill="auto"/>
          </w:tcPr>
          <w:p w14:paraId="0C5D7A1B"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79222583"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3E7D98" w:rsidRPr="00BE43A5" w14:paraId="250491F3" w14:textId="77777777" w:rsidTr="003E7D98">
        <w:tc>
          <w:tcPr>
            <w:tcW w:w="1980" w:type="dxa"/>
            <w:shd w:val="clear" w:color="auto" w:fill="auto"/>
          </w:tcPr>
          <w:p w14:paraId="3911B2AC"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770030C5"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5D5BEFEC"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2B102267"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3E7D98" w:rsidRPr="00BE43A5" w14:paraId="6F2131B7" w14:textId="77777777" w:rsidTr="003E7D98">
        <w:tc>
          <w:tcPr>
            <w:tcW w:w="1980" w:type="dxa"/>
            <w:shd w:val="clear" w:color="auto" w:fill="auto"/>
          </w:tcPr>
          <w:p w14:paraId="3B5FEA86"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69B4E8F3"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G53</w:t>
            </w:r>
          </w:p>
        </w:tc>
        <w:tc>
          <w:tcPr>
            <w:tcW w:w="2610" w:type="dxa"/>
            <w:shd w:val="clear" w:color="auto" w:fill="auto"/>
          </w:tcPr>
          <w:p w14:paraId="5C599D0C"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7500 hours</w:t>
            </w:r>
          </w:p>
        </w:tc>
        <w:tc>
          <w:tcPr>
            <w:tcW w:w="3420" w:type="dxa"/>
            <w:shd w:val="clear" w:color="auto" w:fill="auto"/>
          </w:tcPr>
          <w:p w14:paraId="74EACF57"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3E7D98" w:rsidRPr="00BE43A5" w14:paraId="3A49BE10" w14:textId="77777777" w:rsidTr="003E7D98">
        <w:tc>
          <w:tcPr>
            <w:tcW w:w="1980" w:type="dxa"/>
            <w:shd w:val="clear" w:color="auto" w:fill="auto"/>
          </w:tcPr>
          <w:p w14:paraId="677D3616"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4990C687"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521D0F65"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2000 hours</w:t>
            </w:r>
          </w:p>
        </w:tc>
        <w:tc>
          <w:tcPr>
            <w:tcW w:w="3420" w:type="dxa"/>
            <w:shd w:val="clear" w:color="auto" w:fill="auto"/>
          </w:tcPr>
          <w:p w14:paraId="3FE4742D"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3E7D98" w:rsidRPr="00BE43A5" w14:paraId="246EF61B" w14:textId="77777777" w:rsidTr="003E7D98">
        <w:tc>
          <w:tcPr>
            <w:tcW w:w="1980" w:type="dxa"/>
            <w:shd w:val="clear" w:color="auto" w:fill="auto"/>
          </w:tcPr>
          <w:p w14:paraId="3A0D2BE0" w14:textId="77777777" w:rsidR="003E7D98"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265915D4"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 E2134</w:t>
            </w:r>
          </w:p>
        </w:tc>
        <w:tc>
          <w:tcPr>
            <w:tcW w:w="2610" w:type="dxa"/>
            <w:shd w:val="clear" w:color="auto" w:fill="auto"/>
          </w:tcPr>
          <w:p w14:paraId="42A73D9B" w14:textId="77777777" w:rsidR="003E7D98" w:rsidRPr="00C77963" w:rsidRDefault="003E7D98" w:rsidP="003E7D98">
            <w:pPr>
              <w:widowControl w:val="0"/>
              <w:autoSpaceDE w:val="0"/>
              <w:autoSpaceDN w:val="0"/>
              <w:adjustRightInd w:val="0"/>
              <w:ind w:left="-90"/>
              <w:outlineLvl w:val="0"/>
              <w:rPr>
                <w:rFonts w:ascii="Arial" w:hAnsi="Arial" w:cs="Arial"/>
                <w:sz w:val="16"/>
                <w:szCs w:val="16"/>
                <w:lang w:eastAsia="zh-CN"/>
              </w:rPr>
            </w:pPr>
            <w:r w:rsidRPr="00C77963">
              <w:rPr>
                <w:rFonts w:ascii="Arial" w:hAnsi="Arial" w:cs="Arial"/>
                <w:sz w:val="16"/>
                <w:szCs w:val="16"/>
                <w:lang w:eastAsia="zh-CN"/>
              </w:rPr>
              <w:t>Greater than 15 psi</w:t>
            </w:r>
          </w:p>
        </w:tc>
        <w:tc>
          <w:tcPr>
            <w:tcW w:w="3420" w:type="dxa"/>
            <w:shd w:val="clear" w:color="auto" w:fill="auto"/>
          </w:tcPr>
          <w:p w14:paraId="24F34A1D" w14:textId="77777777" w:rsidR="003E7D98"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4FE42CCB"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7F97506B" w14:textId="77777777" w:rsidR="003E7D98" w:rsidRPr="003E7D98" w:rsidRDefault="003E7D98" w:rsidP="00BA730E">
      <w:pPr>
        <w:numPr>
          <w:ilvl w:val="0"/>
          <w:numId w:val="9"/>
        </w:numPr>
        <w:tabs>
          <w:tab w:val="left" w:pos="270"/>
          <w:tab w:val="left" w:pos="540"/>
        </w:tabs>
        <w:autoSpaceDE w:val="0"/>
        <w:autoSpaceDN w:val="0"/>
        <w:adjustRightInd w:val="0"/>
        <w:ind w:hanging="1458"/>
        <w:rPr>
          <w:rFonts w:ascii="HelveticaNeue-LightCond" w:hAnsi="HelveticaNeue-LightCond" w:cs="HelveticaNeue-LightCond"/>
          <w:sz w:val="20"/>
          <w:szCs w:val="20"/>
          <w:lang w:eastAsia="ko-KR"/>
        </w:rPr>
      </w:pPr>
      <w:r w:rsidRPr="003E7D98">
        <w:rPr>
          <w:rFonts w:ascii="HelveticaNeue-LightCond" w:hAnsi="HelveticaNeue-LightCond" w:cs="HelveticaNeue-LightCond"/>
          <w:sz w:val="20"/>
          <w:szCs w:val="20"/>
          <w:lang w:eastAsia="ko-KR"/>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3E7D98" w:rsidRPr="00BA730E" w14:paraId="27DFFE3D" w14:textId="77777777" w:rsidTr="003E7D98">
        <w:tc>
          <w:tcPr>
            <w:tcW w:w="1980" w:type="dxa"/>
            <w:shd w:val="clear" w:color="auto" w:fill="auto"/>
          </w:tcPr>
          <w:p w14:paraId="6AF50F8E"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eastAsia="ko-KR"/>
              </w:rPr>
            </w:pPr>
            <w:r w:rsidRPr="00BA730E">
              <w:rPr>
                <w:rFonts w:ascii="Arial" w:hAnsi="Arial" w:cs="Arial"/>
                <w:b/>
                <w:bCs/>
                <w:sz w:val="20"/>
                <w:szCs w:val="20"/>
                <w:lang w:eastAsia="ko-KR"/>
              </w:rPr>
              <w:t>TEST</w:t>
            </w:r>
          </w:p>
        </w:tc>
        <w:tc>
          <w:tcPr>
            <w:tcW w:w="1440" w:type="dxa"/>
            <w:shd w:val="clear" w:color="auto" w:fill="auto"/>
          </w:tcPr>
          <w:p w14:paraId="5662AFFF"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eastAsia="ko-KR"/>
              </w:rPr>
            </w:pPr>
            <w:r w:rsidRPr="00BA730E">
              <w:rPr>
                <w:rFonts w:ascii="Arial" w:hAnsi="Arial" w:cs="Arial"/>
                <w:b/>
                <w:bCs/>
                <w:sz w:val="20"/>
                <w:szCs w:val="20"/>
                <w:lang w:eastAsia="ko-KR"/>
              </w:rPr>
              <w:t>METHOD</w:t>
            </w:r>
          </w:p>
        </w:tc>
        <w:tc>
          <w:tcPr>
            <w:tcW w:w="2610" w:type="dxa"/>
            <w:shd w:val="clear" w:color="auto" w:fill="auto"/>
          </w:tcPr>
          <w:p w14:paraId="2306BBC1"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eastAsia="ko-KR"/>
              </w:rPr>
            </w:pPr>
            <w:r w:rsidRPr="00BA730E">
              <w:rPr>
                <w:rFonts w:ascii="Arial" w:hAnsi="Arial" w:cs="Arial"/>
                <w:b/>
                <w:bCs/>
                <w:sz w:val="20"/>
                <w:szCs w:val="20"/>
                <w:lang w:eastAsia="ko-KR"/>
              </w:rPr>
              <w:t xml:space="preserve">CRITERIA </w:t>
            </w:r>
          </w:p>
        </w:tc>
        <w:tc>
          <w:tcPr>
            <w:tcW w:w="3420" w:type="dxa"/>
            <w:shd w:val="clear" w:color="auto" w:fill="auto"/>
          </w:tcPr>
          <w:p w14:paraId="545DA717"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eastAsia="ko-KR"/>
              </w:rPr>
            </w:pPr>
            <w:r w:rsidRPr="00BA730E">
              <w:rPr>
                <w:rFonts w:ascii="Arial" w:hAnsi="Arial" w:cs="Arial"/>
                <w:b/>
                <w:bCs/>
                <w:sz w:val="20"/>
                <w:szCs w:val="20"/>
                <w:lang w:eastAsia="ko-KR"/>
              </w:rPr>
              <w:t>RESULTS</w:t>
            </w:r>
          </w:p>
        </w:tc>
      </w:tr>
      <w:tr w:rsidR="003E7D98" w:rsidRPr="00BA730E" w14:paraId="0CC51781" w14:textId="77777777" w:rsidTr="003E7D98">
        <w:tc>
          <w:tcPr>
            <w:tcW w:w="1980" w:type="dxa"/>
            <w:shd w:val="clear" w:color="auto" w:fill="auto"/>
          </w:tcPr>
          <w:p w14:paraId="57293EAE"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Alkali Resistance of Reinforcing Mesh</w:t>
            </w:r>
          </w:p>
        </w:tc>
        <w:tc>
          <w:tcPr>
            <w:tcW w:w="1440" w:type="dxa"/>
            <w:shd w:val="clear" w:color="auto" w:fill="auto"/>
          </w:tcPr>
          <w:p w14:paraId="64566EDA"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 2098</w:t>
            </w:r>
          </w:p>
        </w:tc>
        <w:tc>
          <w:tcPr>
            <w:tcW w:w="2610" w:type="dxa"/>
            <w:shd w:val="clear" w:color="auto" w:fill="auto"/>
          </w:tcPr>
          <w:p w14:paraId="62E792A3"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Greater than 120 pli (21 dN/CM) retained tensile strength</w:t>
            </w:r>
          </w:p>
        </w:tc>
        <w:tc>
          <w:tcPr>
            <w:tcW w:w="3420" w:type="dxa"/>
            <w:shd w:val="clear" w:color="auto" w:fill="auto"/>
          </w:tcPr>
          <w:p w14:paraId="68F15134"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 (all mesh)</w:t>
            </w:r>
          </w:p>
        </w:tc>
      </w:tr>
      <w:tr w:rsidR="003E7D98" w:rsidRPr="00BA730E" w14:paraId="39D6BA18" w14:textId="77777777" w:rsidTr="003E7D98">
        <w:tc>
          <w:tcPr>
            <w:tcW w:w="1980" w:type="dxa"/>
            <w:shd w:val="clear" w:color="auto" w:fill="auto"/>
          </w:tcPr>
          <w:p w14:paraId="00235AA7" w14:textId="77777777" w:rsidR="003E7D98" w:rsidRPr="00BA730E" w:rsidRDefault="004A780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Pr>
                <w:rFonts w:ascii="Arial" w:hAnsi="Arial" w:cs="Arial"/>
                <w:sz w:val="16"/>
                <w:szCs w:val="16"/>
                <w:lang w:eastAsia="ko-KR"/>
              </w:rPr>
              <w:t>STANDARD MESH</w:t>
            </w:r>
            <w:r w:rsidR="003E7D98" w:rsidRPr="00BA730E">
              <w:rPr>
                <w:rFonts w:ascii="Arial" w:hAnsi="Arial" w:cs="Arial"/>
                <w:sz w:val="16"/>
                <w:szCs w:val="16"/>
                <w:lang w:eastAsia="ko-KR"/>
              </w:rPr>
              <w:t xml:space="preserve"> 4</w:t>
            </w:r>
          </w:p>
        </w:tc>
        <w:tc>
          <w:tcPr>
            <w:tcW w:w="1440" w:type="dxa"/>
            <w:shd w:val="clear" w:color="auto" w:fill="auto"/>
          </w:tcPr>
          <w:p w14:paraId="67596147"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6AF5CBDD"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25-49 inch-lbs. (2.8-5.6 j)</w:t>
            </w:r>
          </w:p>
        </w:tc>
        <w:tc>
          <w:tcPr>
            <w:tcW w:w="3420" w:type="dxa"/>
            <w:shd w:val="clear" w:color="auto" w:fill="auto"/>
          </w:tcPr>
          <w:p w14:paraId="729ADB29"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5A839FD0" w14:textId="77777777" w:rsidTr="003E7D98">
        <w:tc>
          <w:tcPr>
            <w:tcW w:w="1980" w:type="dxa"/>
            <w:shd w:val="clear" w:color="auto" w:fill="auto"/>
          </w:tcPr>
          <w:p w14:paraId="7DADEA7B"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INTERMEDIATE 6</w:t>
            </w:r>
          </w:p>
        </w:tc>
        <w:tc>
          <w:tcPr>
            <w:tcW w:w="1440" w:type="dxa"/>
            <w:shd w:val="clear" w:color="auto" w:fill="auto"/>
          </w:tcPr>
          <w:p w14:paraId="140960A1"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46CCC25A"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25-49 inch-lbs. (2.8-5.6 j)</w:t>
            </w:r>
          </w:p>
        </w:tc>
        <w:tc>
          <w:tcPr>
            <w:tcW w:w="3420" w:type="dxa"/>
            <w:shd w:val="clear" w:color="auto" w:fill="auto"/>
          </w:tcPr>
          <w:p w14:paraId="3848C393"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2A85DAE8" w14:textId="77777777" w:rsidTr="003E7D98">
        <w:tc>
          <w:tcPr>
            <w:tcW w:w="1980" w:type="dxa"/>
            <w:shd w:val="clear" w:color="auto" w:fill="auto"/>
          </w:tcPr>
          <w:p w14:paraId="0696DE5C"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INTERMEDIATE 12</w:t>
            </w:r>
          </w:p>
        </w:tc>
        <w:tc>
          <w:tcPr>
            <w:tcW w:w="1440" w:type="dxa"/>
            <w:shd w:val="clear" w:color="auto" w:fill="auto"/>
          </w:tcPr>
          <w:p w14:paraId="64DD2332"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129C22B6"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50-89 inch-lbs. (5.7-10.1 j)</w:t>
            </w:r>
          </w:p>
        </w:tc>
        <w:tc>
          <w:tcPr>
            <w:tcW w:w="3420" w:type="dxa"/>
            <w:shd w:val="clear" w:color="auto" w:fill="auto"/>
          </w:tcPr>
          <w:p w14:paraId="0AEC6907"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2C86320C" w14:textId="77777777" w:rsidTr="003E7D98">
        <w:tc>
          <w:tcPr>
            <w:tcW w:w="1980" w:type="dxa"/>
            <w:shd w:val="clear" w:color="auto" w:fill="auto"/>
          </w:tcPr>
          <w:p w14:paraId="6C2BB3F2"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 xml:space="preserve">INTERMEDIATE 12 &amp; </w:t>
            </w:r>
            <w:r w:rsidR="004A7808">
              <w:rPr>
                <w:rFonts w:ascii="Arial" w:hAnsi="Arial" w:cs="Arial"/>
                <w:sz w:val="16"/>
                <w:szCs w:val="16"/>
                <w:lang w:eastAsia="ko-KR"/>
              </w:rPr>
              <w:t>STANDARD MESH</w:t>
            </w:r>
            <w:r w:rsidRPr="00BA730E">
              <w:rPr>
                <w:rFonts w:ascii="Arial" w:hAnsi="Arial" w:cs="Arial"/>
                <w:sz w:val="16"/>
                <w:szCs w:val="16"/>
                <w:lang w:eastAsia="ko-KR"/>
              </w:rPr>
              <w:t xml:space="preserve"> 4</w:t>
            </w:r>
          </w:p>
        </w:tc>
        <w:tc>
          <w:tcPr>
            <w:tcW w:w="1440" w:type="dxa"/>
            <w:shd w:val="clear" w:color="auto" w:fill="auto"/>
          </w:tcPr>
          <w:p w14:paraId="63A3378F"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0797517A"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90-150 inch-lbs. (10.2-17.0 j)</w:t>
            </w:r>
          </w:p>
        </w:tc>
        <w:tc>
          <w:tcPr>
            <w:tcW w:w="3420" w:type="dxa"/>
            <w:shd w:val="clear" w:color="auto" w:fill="auto"/>
          </w:tcPr>
          <w:p w14:paraId="531D77B5"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5DFB22A5" w14:textId="77777777" w:rsidTr="003E7D98">
        <w:tc>
          <w:tcPr>
            <w:tcW w:w="1980" w:type="dxa"/>
            <w:shd w:val="clear" w:color="auto" w:fill="auto"/>
          </w:tcPr>
          <w:p w14:paraId="333AC14A"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 xml:space="preserve">STRONG 15 &amp; </w:t>
            </w:r>
            <w:r w:rsidR="004A7808">
              <w:rPr>
                <w:rFonts w:ascii="Arial" w:hAnsi="Arial" w:cs="Arial"/>
                <w:sz w:val="16"/>
                <w:szCs w:val="16"/>
                <w:lang w:eastAsia="ko-KR"/>
              </w:rPr>
              <w:t>STANDARD MESH</w:t>
            </w:r>
            <w:r w:rsidRPr="00BA730E">
              <w:rPr>
                <w:rFonts w:ascii="Arial" w:hAnsi="Arial" w:cs="Arial"/>
                <w:sz w:val="16"/>
                <w:szCs w:val="16"/>
                <w:lang w:eastAsia="ko-KR"/>
              </w:rPr>
              <w:t xml:space="preserve"> 4</w:t>
            </w:r>
          </w:p>
        </w:tc>
        <w:tc>
          <w:tcPr>
            <w:tcW w:w="1440" w:type="dxa"/>
            <w:shd w:val="clear" w:color="auto" w:fill="auto"/>
          </w:tcPr>
          <w:p w14:paraId="7015FFEF"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17085BAD"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150 inch-lbs. (17 j)</w:t>
            </w:r>
          </w:p>
        </w:tc>
        <w:tc>
          <w:tcPr>
            <w:tcW w:w="3420" w:type="dxa"/>
            <w:shd w:val="clear" w:color="auto" w:fill="auto"/>
          </w:tcPr>
          <w:p w14:paraId="36B1CC65"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2732D348" w14:textId="77777777" w:rsidTr="003E7D98">
        <w:tc>
          <w:tcPr>
            <w:tcW w:w="1980" w:type="dxa"/>
            <w:shd w:val="clear" w:color="auto" w:fill="auto"/>
          </w:tcPr>
          <w:p w14:paraId="066CF99F"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 xml:space="preserve">HI-IMPACT 20 &amp; </w:t>
            </w:r>
            <w:r w:rsidR="004A7808">
              <w:rPr>
                <w:rFonts w:ascii="Arial" w:hAnsi="Arial" w:cs="Arial"/>
                <w:sz w:val="16"/>
                <w:szCs w:val="16"/>
                <w:lang w:eastAsia="ko-KR"/>
              </w:rPr>
              <w:t>STANDARD MESH</w:t>
            </w:r>
            <w:r w:rsidRPr="00BA730E">
              <w:rPr>
                <w:rFonts w:ascii="Arial" w:hAnsi="Arial" w:cs="Arial"/>
                <w:sz w:val="16"/>
                <w:szCs w:val="16"/>
                <w:lang w:eastAsia="ko-KR"/>
              </w:rPr>
              <w:t xml:space="preserve"> 4</w:t>
            </w:r>
          </w:p>
        </w:tc>
        <w:tc>
          <w:tcPr>
            <w:tcW w:w="1440" w:type="dxa"/>
            <w:shd w:val="clear" w:color="auto" w:fill="auto"/>
          </w:tcPr>
          <w:p w14:paraId="1DB10EE6"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2C9541A2"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150 inch-lbs. (17 j)</w:t>
            </w:r>
          </w:p>
        </w:tc>
        <w:tc>
          <w:tcPr>
            <w:tcW w:w="3420" w:type="dxa"/>
            <w:shd w:val="clear" w:color="auto" w:fill="auto"/>
          </w:tcPr>
          <w:p w14:paraId="7503A08A"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bl>
    <w:p w14:paraId="63E04274" w14:textId="77777777" w:rsidR="003E7D98" w:rsidRDefault="003E7D98"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2D62390E" w14:textId="77777777" w:rsidR="003E7D98" w:rsidRPr="005D31AF" w:rsidRDefault="003E7D98"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DELIVERY, STORAGE AND HANDLING</w:t>
      </w:r>
    </w:p>
    <w:p w14:paraId="2C338A8E"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 xml:space="preserve">Deliver, store and handle products under provisions of Section </w:t>
      </w:r>
      <w:r w:rsidRPr="0047591F">
        <w:rPr>
          <w:rFonts w:ascii="Arial" w:hAnsi="Arial" w:cs="Arial"/>
          <w:sz w:val="20"/>
        </w:rPr>
        <w:t>[01 65 00] [01 66 00] [ ].</w:t>
      </w:r>
    </w:p>
    <w:p w14:paraId="50573377"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Deliver Master Builders Solutions materials in original unopened packages with manufacturer’s labels intact.</w:t>
      </w:r>
    </w:p>
    <w:p w14:paraId="3C5E39D1"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Protect Master Builders Solutions materials during transportation and installation to avoid physical damage.</w:t>
      </w:r>
    </w:p>
    <w:p w14:paraId="05DCDBC0"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Store Master Builders Solutions materials in cool, dry place protected from freezing. Store at no less than 40°F/4°C (50°F/10°C AURORA STONE, AURORA TC-100 and ALUMINA finish).</w:t>
      </w:r>
    </w:p>
    <w:p w14:paraId="04E6F98B" w14:textId="77777777" w:rsidR="0047591F" w:rsidRPr="0047591F" w:rsidRDefault="0047591F" w:rsidP="0047591F">
      <w:pPr>
        <w:widowControl w:val="0"/>
        <w:numPr>
          <w:ilvl w:val="2"/>
          <w:numId w:val="3"/>
        </w:numPr>
        <w:tabs>
          <w:tab w:val="clear" w:pos="720"/>
          <w:tab w:val="num" w:pos="432"/>
        </w:tabs>
        <w:autoSpaceDE w:val="0"/>
        <w:autoSpaceDN w:val="0"/>
        <w:adjustRightInd w:val="0"/>
        <w:ind w:left="270" w:hanging="270"/>
        <w:rPr>
          <w:rFonts w:ascii="Arial" w:hAnsi="Arial"/>
          <w:sz w:val="20"/>
          <w:szCs w:val="20"/>
        </w:rPr>
      </w:pPr>
      <w:r w:rsidRPr="0047591F">
        <w:rPr>
          <w:rFonts w:ascii="Arial" w:hAnsi="Arial"/>
          <w:sz w:val="20"/>
          <w:szCs w:val="20"/>
        </w:rPr>
        <w:t>Store MAXFLASH at a minimum of 40F. In cold weather, keep containers at room temperature for at least 24 hours before using.</w:t>
      </w:r>
    </w:p>
    <w:p w14:paraId="2C000417"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Store insulation boards flat and protected from direct sunlight and extreme heat.</w:t>
      </w:r>
    </w:p>
    <w:p w14:paraId="17A9C1D8"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Store Reinforcing Mesh in cool, dry place protected from exposure to moisture.</w:t>
      </w:r>
    </w:p>
    <w:p w14:paraId="667E4CFD" w14:textId="77777777" w:rsidR="0047591F" w:rsidRPr="0047591F" w:rsidRDefault="0047591F" w:rsidP="0047591F">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165C77BB" w14:textId="77777777" w:rsidR="0047591F" w:rsidRPr="0047591F" w:rsidRDefault="0047591F" w:rsidP="0047591F">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47591F">
        <w:rPr>
          <w:rFonts w:ascii="Arial" w:hAnsi="Arial" w:cs="Arial"/>
          <w:b/>
          <w:sz w:val="20"/>
          <w:szCs w:val="20"/>
        </w:rPr>
        <w:t>PROJECT/SITE CONDITIONS</w:t>
      </w:r>
    </w:p>
    <w:p w14:paraId="7469F109" w14:textId="77777777" w:rsidR="0047591F" w:rsidRPr="0047591F" w:rsidRDefault="0047591F" w:rsidP="0047591F">
      <w:pPr>
        <w:widowControl w:val="0"/>
        <w:numPr>
          <w:ilvl w:val="0"/>
          <w:numId w:val="10"/>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1F50D7A3" w14:textId="77777777" w:rsidR="0047591F" w:rsidRPr="0047591F" w:rsidRDefault="0047591F" w:rsidP="0047591F">
      <w:pPr>
        <w:widowControl w:val="0"/>
        <w:numPr>
          <w:ilvl w:val="0"/>
          <w:numId w:val="10"/>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Do not apply materials to frozen surfaces.</w:t>
      </w:r>
    </w:p>
    <w:p w14:paraId="7B6D5B4F" w14:textId="77777777" w:rsidR="0047591F" w:rsidRPr="0047591F" w:rsidRDefault="0047591F" w:rsidP="0047591F">
      <w:pPr>
        <w:widowControl w:val="0"/>
        <w:numPr>
          <w:ilvl w:val="0"/>
          <w:numId w:val="10"/>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Maintain ambient temperature at or above 40°F/4°C (50°F/10°C for AURORA STONE, AURORA TC-100 and ALUMINA Finish) during and at least 24 hours after Channeled Adhesive CI Design Wall System installation and until dry.</w:t>
      </w:r>
    </w:p>
    <w:p w14:paraId="2D54D066" w14:textId="77777777" w:rsidR="0047591F" w:rsidRPr="0047591F" w:rsidRDefault="0047591F" w:rsidP="0047591F">
      <w:pPr>
        <w:widowControl w:val="0"/>
        <w:numPr>
          <w:ilvl w:val="0"/>
          <w:numId w:val="10"/>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 xml:space="preserve">Protect installed product from precipitation and other sources of moisture for minimum of 24 hours and </w:t>
      </w:r>
      <w:r w:rsidRPr="0047591F">
        <w:rPr>
          <w:rFonts w:ascii="Arial" w:hAnsi="Arial" w:cs="Arial"/>
          <w:sz w:val="20"/>
          <w:szCs w:val="20"/>
        </w:rPr>
        <w:lastRenderedPageBreak/>
        <w:t>until dry.</w:t>
      </w:r>
    </w:p>
    <w:p w14:paraId="29CBA5B5" w14:textId="77777777" w:rsidR="003E7D98" w:rsidRPr="005D31AF" w:rsidRDefault="003E7D98" w:rsidP="003E7D98">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sz w:val="20"/>
          <w:szCs w:val="20"/>
        </w:rPr>
      </w:pPr>
    </w:p>
    <w:p w14:paraId="04A0E3A1" w14:textId="77777777" w:rsidR="003E7D98" w:rsidRPr="005D31AF" w:rsidRDefault="003E7D98"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2B4946EB" w14:textId="77777777" w:rsidR="003E7D98" w:rsidRPr="005D31AF" w:rsidRDefault="003E7D98" w:rsidP="00BA730E">
      <w:pPr>
        <w:widowControl w:val="0"/>
        <w:numPr>
          <w:ilvl w:val="0"/>
          <w:numId w:val="11"/>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Coordinate and schedule installation of </w:t>
      </w:r>
      <w:r w:rsidR="0047591F">
        <w:rPr>
          <w:rFonts w:ascii="Arial" w:hAnsi="Arial" w:cs="Arial"/>
          <w:bCs/>
          <w:sz w:val="20"/>
          <w:szCs w:val="20"/>
        </w:rPr>
        <w:t>Direct Finishing System for Soffits and Ceilings</w:t>
      </w:r>
      <w:r>
        <w:rPr>
          <w:rFonts w:ascii="Arial" w:hAnsi="Arial" w:cs="Arial"/>
          <w:bCs/>
          <w:sz w:val="20"/>
          <w:szCs w:val="20"/>
        </w:rPr>
        <w:t xml:space="preserve"> </w:t>
      </w:r>
      <w:r w:rsidRPr="005D31AF">
        <w:rPr>
          <w:rFonts w:ascii="Arial" w:hAnsi="Arial" w:cs="Arial"/>
          <w:sz w:val="20"/>
          <w:szCs w:val="20"/>
        </w:rPr>
        <w:t xml:space="preserve">with related work of other sections. </w:t>
      </w:r>
    </w:p>
    <w:p w14:paraId="35327E63" w14:textId="77777777" w:rsidR="003E7D98" w:rsidRPr="005D31AF" w:rsidRDefault="003E7D98" w:rsidP="00BA730E">
      <w:pPr>
        <w:widowControl w:val="0"/>
        <w:numPr>
          <w:ilvl w:val="0"/>
          <w:numId w:val="11"/>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p w14:paraId="6D276DB6" w14:textId="77777777" w:rsidR="003E7D98" w:rsidRPr="005D31AF" w:rsidRDefault="003E7D98" w:rsidP="003E7D9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1CA8BF7A" w14:textId="77777777" w:rsidR="003E7D98" w:rsidRPr="005D31AF" w:rsidRDefault="003E7D98"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10C67594" w14:textId="77777777" w:rsidR="003E7D98" w:rsidRPr="005D31AF" w:rsidRDefault="003E7D98" w:rsidP="00BA730E">
      <w:pPr>
        <w:widowControl w:val="0"/>
        <w:numPr>
          <w:ilvl w:val="0"/>
          <w:numId w:val="12"/>
        </w:numPr>
        <w:tabs>
          <w:tab w:val="left" w:pos="270"/>
          <w:tab w:val="left" w:pos="1584"/>
          <w:tab w:val="left" w:pos="1872"/>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Provide </w:t>
      </w:r>
      <w:r w:rsidR="00037F9C">
        <w:rPr>
          <w:rFonts w:ascii="Arial" w:hAnsi="Arial" w:cs="Arial"/>
          <w:sz w:val="20"/>
          <w:szCs w:val="20"/>
        </w:rPr>
        <w:t>Master Builders Solutions</w:t>
      </w:r>
      <w:r w:rsidR="00037F9C" w:rsidRPr="005D31AF">
        <w:rPr>
          <w:rFonts w:ascii="Arial" w:hAnsi="Arial" w:cs="Arial"/>
          <w:sz w:val="20"/>
          <w:szCs w:val="20"/>
        </w:rPr>
        <w:t xml:space="preserve"> </w:t>
      </w:r>
      <w:r w:rsidR="00037F9C">
        <w:rPr>
          <w:rFonts w:ascii="Arial" w:hAnsi="Arial" w:cs="Arial"/>
          <w:sz w:val="20"/>
          <w:szCs w:val="20"/>
        </w:rPr>
        <w:t>standard</w:t>
      </w:r>
      <w:r w:rsidRPr="005D31AF">
        <w:rPr>
          <w:rFonts w:ascii="Arial" w:hAnsi="Arial" w:cs="Arial"/>
          <w:sz w:val="20"/>
          <w:szCs w:val="20"/>
        </w:rPr>
        <w:t xml:space="preserve"> warranty for </w:t>
      </w:r>
      <w:r w:rsidR="0047591F">
        <w:rPr>
          <w:rFonts w:ascii="Arial" w:hAnsi="Arial" w:cs="Arial"/>
          <w:bCs/>
          <w:sz w:val="20"/>
          <w:szCs w:val="20"/>
        </w:rPr>
        <w:t>Direct Finishing System for Soffits and Ceilings</w:t>
      </w:r>
      <w:r w:rsidRPr="005D31AF">
        <w:rPr>
          <w:rFonts w:ascii="Arial" w:hAnsi="Arial" w:cs="Arial"/>
          <w:sz w:val="20"/>
          <w:szCs w:val="20"/>
        </w:rPr>
        <w:t xml:space="preserve"> installations under provisions of Section [01 70 00]. Reference </w:t>
      </w:r>
      <w:r w:rsidR="004A7808">
        <w:rPr>
          <w:rFonts w:ascii="Arial" w:hAnsi="Arial" w:cs="Arial"/>
          <w:sz w:val="20"/>
          <w:szCs w:val="20"/>
        </w:rPr>
        <w:t>Finestone</w:t>
      </w:r>
      <w:r w:rsidRPr="005D31AF">
        <w:rPr>
          <w:rFonts w:ascii="Arial" w:hAnsi="Arial" w:cs="Arial"/>
          <w:sz w:val="20"/>
          <w:szCs w:val="20"/>
        </w:rPr>
        <w:t xml:space="preserve">’s </w:t>
      </w:r>
      <w:r w:rsidRPr="005D31AF">
        <w:rPr>
          <w:rFonts w:ascii="Arial" w:hAnsi="Arial" w:cs="Arial"/>
          <w:i/>
          <w:iCs/>
          <w:sz w:val="20"/>
          <w:szCs w:val="20"/>
        </w:rPr>
        <w:t>EIFS and Coating Warranty Schedul</w:t>
      </w:r>
      <w:r w:rsidRPr="005D31AF">
        <w:rPr>
          <w:rFonts w:ascii="Arial" w:hAnsi="Arial" w:cs="Arial"/>
          <w:sz w:val="20"/>
          <w:szCs w:val="20"/>
        </w:rPr>
        <w:t xml:space="preserve">e technical bulletin for specific information. </w:t>
      </w:r>
    </w:p>
    <w:p w14:paraId="28996278" w14:textId="77777777" w:rsidR="003E7D98" w:rsidRPr="005D31AF" w:rsidRDefault="003E7D98" w:rsidP="00BA730E">
      <w:pPr>
        <w:widowControl w:val="0"/>
        <w:numPr>
          <w:ilvl w:val="0"/>
          <w:numId w:val="12"/>
        </w:numPr>
        <w:tabs>
          <w:tab w:val="left" w:pos="270"/>
          <w:tab w:val="left" w:pos="1584"/>
          <w:tab w:val="left" w:pos="1872"/>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Comply with </w:t>
      </w:r>
      <w:r w:rsidR="00037F9C">
        <w:rPr>
          <w:rFonts w:ascii="Arial" w:hAnsi="Arial" w:cs="Arial"/>
          <w:sz w:val="20"/>
          <w:szCs w:val="20"/>
        </w:rPr>
        <w:t>Master Builders Solutions</w:t>
      </w:r>
      <w:r>
        <w:rPr>
          <w:rFonts w:ascii="Arial" w:hAnsi="Arial" w:cs="Arial"/>
          <w:sz w:val="20"/>
          <w:szCs w:val="20"/>
        </w:rPr>
        <w:t>’</w:t>
      </w:r>
      <w:r w:rsidRPr="005D31AF">
        <w:rPr>
          <w:rFonts w:ascii="Arial" w:hAnsi="Arial" w:cs="Arial"/>
          <w:sz w:val="20"/>
          <w:szCs w:val="20"/>
        </w:rPr>
        <w:t xml:space="preserve"> project review requirements and notification procedures to assure qualification for warranty.</w:t>
      </w:r>
    </w:p>
    <w:p w14:paraId="1F6355CF"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40DFB33A" w14:textId="77777777" w:rsidR="003E7D98" w:rsidRPr="005D31AF" w:rsidRDefault="003E7D98" w:rsidP="003E7D9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60EB876B" w14:textId="77777777" w:rsidR="003E7D98" w:rsidRPr="005D31AF" w:rsidRDefault="003E7D98" w:rsidP="00BA730E">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46B6FB6C" w14:textId="77777777" w:rsidR="003E7D98" w:rsidRPr="005D31AF" w:rsidRDefault="0047591F" w:rsidP="00BA730E">
      <w:pPr>
        <w:widowControl w:val="0"/>
        <w:numPr>
          <w:ilvl w:val="0"/>
          <w:numId w:val="13"/>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bCs/>
          <w:sz w:val="20"/>
          <w:szCs w:val="20"/>
        </w:rPr>
        <w:t>Direct Finishing System for Soffits and Ceilings</w:t>
      </w:r>
      <w:r w:rsidR="003E7D98" w:rsidRPr="005D31AF">
        <w:rPr>
          <w:rFonts w:ascii="Arial" w:hAnsi="Arial" w:cs="Arial"/>
          <w:sz w:val="20"/>
          <w:szCs w:val="20"/>
        </w:rPr>
        <w:t xml:space="preserve"> manufactured by </w:t>
      </w:r>
      <w:r w:rsidR="00037F9C">
        <w:rPr>
          <w:rFonts w:ascii="Arial" w:hAnsi="Arial" w:cs="Arial"/>
          <w:sz w:val="20"/>
          <w:szCs w:val="20"/>
        </w:rPr>
        <w:t>Master Builders Solutions</w:t>
      </w:r>
      <w:r w:rsidR="003E7D98" w:rsidRPr="005D31AF">
        <w:rPr>
          <w:rFonts w:ascii="Arial" w:hAnsi="Arial" w:cs="Arial"/>
          <w:sz w:val="20"/>
          <w:szCs w:val="20"/>
        </w:rPr>
        <w:t>.</w:t>
      </w:r>
    </w:p>
    <w:p w14:paraId="74D8391F" w14:textId="77777777" w:rsidR="003E7D98" w:rsidRPr="005D31AF" w:rsidRDefault="003E7D98" w:rsidP="003E7D9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261440C4" w14:textId="77777777" w:rsidR="003E7D98" w:rsidRPr="005D31AF" w:rsidRDefault="003E7D98" w:rsidP="00BA730E">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72056542" w14:textId="77777777" w:rsidR="003E7D98" w:rsidRDefault="003E7D98" w:rsidP="003E7D98">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037F9C">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540A8ECF" w14:textId="77777777" w:rsidR="000364F9" w:rsidRPr="00961597" w:rsidRDefault="000364F9" w:rsidP="00BA730E">
      <w:pPr>
        <w:widowControl w:val="0"/>
        <w:numPr>
          <w:ilvl w:val="0"/>
          <w:numId w:val="18"/>
        </w:numPr>
        <w:tabs>
          <w:tab w:val="left" w:pos="144"/>
          <w:tab w:val="left" w:pos="270"/>
          <w:tab w:val="left" w:pos="1872"/>
        </w:tabs>
        <w:autoSpaceDE w:val="0"/>
        <w:autoSpaceDN w:val="0"/>
        <w:adjustRightInd w:val="0"/>
        <w:ind w:hanging="720"/>
        <w:rPr>
          <w:rFonts w:ascii="Arial" w:hAnsi="Arial" w:cs="Arial"/>
          <w:b/>
          <w:bCs/>
          <w:sz w:val="20"/>
          <w:szCs w:val="20"/>
        </w:rPr>
      </w:pPr>
      <w:r w:rsidRPr="00961597">
        <w:rPr>
          <w:rFonts w:ascii="Arial" w:hAnsi="Arial" w:cs="Arial"/>
          <w:b/>
          <w:bCs/>
          <w:color w:val="000000"/>
          <w:sz w:val="20"/>
          <w:szCs w:val="20"/>
        </w:rPr>
        <w:t xml:space="preserve">Base Coats: </w:t>
      </w:r>
      <w:r w:rsidRPr="00961597">
        <w:rPr>
          <w:rFonts w:ascii="Arial" w:hAnsi="Arial" w:cs="Arial"/>
          <w:b/>
          <w:bCs/>
          <w:i/>
          <w:iCs/>
          <w:color w:val="0000FF"/>
          <w:sz w:val="20"/>
          <w:szCs w:val="20"/>
        </w:rPr>
        <w:t>(</w:t>
      </w:r>
      <w:r w:rsidRPr="00961597">
        <w:rPr>
          <w:rFonts w:ascii="Arial" w:hAnsi="Arial" w:cs="Arial"/>
          <w:b/>
          <w:bCs/>
          <w:i/>
          <w:iCs/>
          <w:color w:val="0000FF"/>
          <w:sz w:val="20"/>
          <w:szCs w:val="20"/>
          <w:u w:val="single"/>
        </w:rPr>
        <w:t>Required, Select One or More</w:t>
      </w:r>
      <w:r w:rsidRPr="00961597">
        <w:rPr>
          <w:rFonts w:ascii="Arial" w:hAnsi="Arial" w:cs="Arial"/>
          <w:b/>
          <w:bCs/>
          <w:i/>
          <w:iCs/>
          <w:color w:val="0000FF"/>
          <w:sz w:val="20"/>
          <w:szCs w:val="20"/>
        </w:rPr>
        <w:t>)</w:t>
      </w:r>
    </w:p>
    <w:p w14:paraId="34158287" w14:textId="77777777" w:rsidR="004A7808" w:rsidRPr="004A7808" w:rsidRDefault="004A7808" w:rsidP="004A7808">
      <w:pPr>
        <w:numPr>
          <w:ilvl w:val="1"/>
          <w:numId w:val="15"/>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4A7808">
        <w:rPr>
          <w:rFonts w:ascii="Arial" w:hAnsi="Arial" w:cs="Arial"/>
          <w:color w:val="0000FF"/>
          <w:sz w:val="20"/>
          <w:szCs w:val="20"/>
          <w:u w:val="single"/>
        </w:rPr>
        <w:t xml:space="preserve">A/BC Base Coat: A 100% acrylic based adhesive and base coat, field-mixed with Type I or Type II Portland cement. It has a creamy texture that is easily spread. </w:t>
      </w:r>
    </w:p>
    <w:p w14:paraId="383D3B07" w14:textId="77777777" w:rsidR="004A7808" w:rsidRPr="004A7808" w:rsidRDefault="004A7808" w:rsidP="004A7808">
      <w:pPr>
        <w:numPr>
          <w:ilvl w:val="1"/>
          <w:numId w:val="15"/>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4A7808">
        <w:rPr>
          <w:rFonts w:ascii="Arial" w:hAnsi="Arial" w:cs="Arial"/>
          <w:color w:val="0000FF"/>
          <w:sz w:val="20"/>
          <w:szCs w:val="20"/>
          <w:u w:val="single"/>
        </w:rPr>
        <w:t>A/BC 1-STEP Base Coat: A dry-mix polymer adhesive and base coat containing Portland cement, and requiring only water for mixing.</w:t>
      </w:r>
      <w:r w:rsidRPr="004A7808">
        <w:rPr>
          <w:rFonts w:ascii="Arial" w:hAnsi="Arial" w:cs="Arial"/>
          <w:color w:val="0000FF"/>
          <w:sz w:val="18"/>
          <w:szCs w:val="18"/>
          <w:u w:val="single"/>
        </w:rPr>
        <w:t xml:space="preserve"> </w:t>
      </w:r>
    </w:p>
    <w:p w14:paraId="200E480C" w14:textId="77777777" w:rsidR="004A7808" w:rsidRPr="004A7808" w:rsidRDefault="004A7808" w:rsidP="004A7808">
      <w:pPr>
        <w:numPr>
          <w:ilvl w:val="1"/>
          <w:numId w:val="15"/>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4A7808">
        <w:rPr>
          <w:rFonts w:ascii="Arial" w:hAnsi="Arial" w:cs="Arial"/>
          <w:color w:val="0000FF"/>
          <w:sz w:val="20"/>
          <w:szCs w:val="20"/>
          <w:u w:val="single"/>
        </w:rPr>
        <w:t>FINEGUARD Base Coat: A 100% acrylic-based, water-resistant adhesive and base coat, field-mixed with Type I or Type II Portland cement.</w:t>
      </w:r>
    </w:p>
    <w:p w14:paraId="5EEEB94B" w14:textId="77777777" w:rsidR="004A7808" w:rsidRPr="004A7808" w:rsidRDefault="004A7808" w:rsidP="004A7808">
      <w:pPr>
        <w:numPr>
          <w:ilvl w:val="1"/>
          <w:numId w:val="15"/>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4A7808">
        <w:rPr>
          <w:rFonts w:ascii="Arial" w:hAnsi="Arial" w:cs="Arial"/>
          <w:color w:val="0000FF"/>
          <w:sz w:val="20"/>
          <w:szCs w:val="20"/>
          <w:u w:val="single"/>
        </w:rPr>
        <w:t>FINEBUILD Base Coat: A 100% acrylic, fiber-reinforced base coat, adhesive and leveler that is field-mixed with Type I or Type II Portland cement.</w:t>
      </w:r>
    </w:p>
    <w:p w14:paraId="07475049" w14:textId="77777777" w:rsidR="000364F9" w:rsidRPr="00961597" w:rsidRDefault="000364F9" w:rsidP="000364F9">
      <w:pPr>
        <w:widowControl w:val="0"/>
        <w:tabs>
          <w:tab w:val="left" w:pos="144"/>
          <w:tab w:val="left" w:pos="432"/>
          <w:tab w:val="left" w:pos="1008"/>
          <w:tab w:val="left" w:pos="1296"/>
          <w:tab w:val="left" w:pos="1584"/>
          <w:tab w:val="left" w:pos="1872"/>
          <w:tab w:val="left" w:pos="2160"/>
        </w:tabs>
        <w:autoSpaceDE w:val="0"/>
        <w:autoSpaceDN w:val="0"/>
        <w:adjustRightInd w:val="0"/>
        <w:ind w:left="990" w:hanging="990"/>
        <w:rPr>
          <w:rFonts w:ascii="Arial" w:hAnsi="Arial" w:cs="Arial"/>
          <w:color w:val="0000FF"/>
          <w:sz w:val="20"/>
          <w:szCs w:val="20"/>
          <w:u w:val="single"/>
        </w:rPr>
      </w:pPr>
      <w:r w:rsidRPr="00961597">
        <w:rPr>
          <w:rFonts w:ascii="Arial" w:hAnsi="Arial" w:cs="Arial"/>
          <w:b/>
          <w:color w:val="0000FF"/>
          <w:sz w:val="20"/>
          <w:szCs w:val="20"/>
          <w:u w:val="single"/>
        </w:rPr>
        <w:t xml:space="preserve">NOTE TO SPECIFIER: Portland cement is not used with </w:t>
      </w:r>
      <w:r w:rsidR="004A7808">
        <w:rPr>
          <w:rFonts w:ascii="Arial" w:hAnsi="Arial" w:cs="Arial"/>
          <w:b/>
          <w:color w:val="0000FF"/>
          <w:sz w:val="20"/>
          <w:szCs w:val="20"/>
          <w:u w:val="single"/>
        </w:rPr>
        <w:t>A/BC 1-STEP</w:t>
      </w:r>
      <w:r w:rsidRPr="00961597">
        <w:rPr>
          <w:rFonts w:ascii="Arial" w:hAnsi="Arial" w:cs="Arial"/>
          <w:b/>
          <w:color w:val="0000FF"/>
          <w:sz w:val="20"/>
          <w:szCs w:val="20"/>
          <w:u w:val="single"/>
        </w:rPr>
        <w:t xml:space="preserve"> Base Coats.</w:t>
      </w:r>
    </w:p>
    <w:p w14:paraId="55DFB26C" w14:textId="77777777" w:rsidR="000364F9" w:rsidRPr="00037F9C" w:rsidRDefault="000364F9" w:rsidP="00037F9C">
      <w:pPr>
        <w:widowControl w:val="0"/>
        <w:numPr>
          <w:ilvl w:val="0"/>
          <w:numId w:val="18"/>
        </w:numPr>
        <w:tabs>
          <w:tab w:val="left" w:pos="144"/>
          <w:tab w:val="left" w:pos="270"/>
          <w:tab w:val="left" w:pos="1872"/>
        </w:tabs>
        <w:autoSpaceDE w:val="0"/>
        <w:autoSpaceDN w:val="0"/>
        <w:adjustRightInd w:val="0"/>
        <w:ind w:hanging="720"/>
        <w:rPr>
          <w:rFonts w:ascii="Arial" w:hAnsi="Arial" w:cs="Arial"/>
          <w:b/>
          <w:bCs/>
          <w:color w:val="0000FF"/>
          <w:sz w:val="20"/>
          <w:szCs w:val="20"/>
          <w:u w:val="single"/>
        </w:rPr>
      </w:pPr>
      <w:r w:rsidRPr="00961597">
        <w:rPr>
          <w:rFonts w:ascii="Arial" w:hAnsi="Arial" w:cs="Arial"/>
          <w:b/>
          <w:bCs/>
          <w:color w:val="0000FF"/>
          <w:sz w:val="20"/>
          <w:szCs w:val="20"/>
          <w:u w:val="single"/>
        </w:rPr>
        <w:t xml:space="preserve">Portland cement: </w:t>
      </w:r>
      <w:r w:rsidRPr="00037F9C">
        <w:rPr>
          <w:rFonts w:ascii="Arial" w:hAnsi="Arial" w:cs="Arial"/>
          <w:color w:val="0000FF"/>
          <w:sz w:val="20"/>
          <w:szCs w:val="20"/>
          <w:u w:val="single"/>
        </w:rPr>
        <w:t>Conform to ASTM C150, Type I, II, or I/II, grey or white; fresh and free of lumps.</w:t>
      </w:r>
    </w:p>
    <w:p w14:paraId="01CCB207" w14:textId="77777777" w:rsidR="000364F9" w:rsidRPr="00037F9C" w:rsidRDefault="000364F9" w:rsidP="00037F9C">
      <w:pPr>
        <w:widowControl w:val="0"/>
        <w:numPr>
          <w:ilvl w:val="0"/>
          <w:numId w:val="18"/>
        </w:numPr>
        <w:tabs>
          <w:tab w:val="left" w:pos="144"/>
          <w:tab w:val="left" w:pos="270"/>
          <w:tab w:val="left" w:pos="1872"/>
        </w:tabs>
        <w:autoSpaceDE w:val="0"/>
        <w:autoSpaceDN w:val="0"/>
        <w:adjustRightInd w:val="0"/>
        <w:ind w:hanging="720"/>
        <w:rPr>
          <w:rFonts w:ascii="Arial" w:hAnsi="Arial" w:cs="Arial"/>
          <w:b/>
          <w:bCs/>
          <w:color w:val="000000"/>
          <w:sz w:val="20"/>
          <w:szCs w:val="20"/>
        </w:rPr>
      </w:pPr>
      <w:r w:rsidRPr="00961597">
        <w:rPr>
          <w:rFonts w:ascii="Arial" w:hAnsi="Arial" w:cs="Arial"/>
          <w:b/>
          <w:bCs/>
          <w:color w:val="000000"/>
          <w:sz w:val="20"/>
          <w:szCs w:val="20"/>
        </w:rPr>
        <w:t xml:space="preserve">Water: </w:t>
      </w:r>
      <w:r w:rsidRPr="00037F9C">
        <w:rPr>
          <w:rFonts w:ascii="Arial" w:hAnsi="Arial" w:cs="Arial"/>
          <w:color w:val="000000"/>
          <w:sz w:val="20"/>
          <w:szCs w:val="20"/>
        </w:rPr>
        <w:t>Clean and potable without foreign matter.</w:t>
      </w:r>
    </w:p>
    <w:p w14:paraId="24D67363" w14:textId="77777777" w:rsidR="000364F9" w:rsidRPr="00756806" w:rsidRDefault="004A7808" w:rsidP="00756806">
      <w:pPr>
        <w:numPr>
          <w:ilvl w:val="0"/>
          <w:numId w:val="16"/>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color w:val="FF0000"/>
          <w:sz w:val="20"/>
          <w:szCs w:val="20"/>
        </w:rPr>
      </w:pPr>
      <w:r>
        <w:rPr>
          <w:rFonts w:ascii="Arial" w:hAnsi="Arial" w:cs="Arial"/>
          <w:b/>
          <w:bCs/>
          <w:sz w:val="20"/>
          <w:szCs w:val="20"/>
        </w:rPr>
        <w:t>Finestone</w:t>
      </w:r>
      <w:r w:rsidR="000364F9" w:rsidRPr="00756806">
        <w:rPr>
          <w:rFonts w:ascii="Arial" w:hAnsi="Arial" w:cs="Arial"/>
          <w:b/>
          <w:bCs/>
          <w:sz w:val="20"/>
          <w:szCs w:val="20"/>
        </w:rPr>
        <w:t xml:space="preserve"> Reinforcing Mesh:</w:t>
      </w:r>
      <w:r w:rsidR="000364F9" w:rsidRPr="00756806">
        <w:rPr>
          <w:rFonts w:ascii="Arial" w:hAnsi="Arial" w:cs="Arial"/>
          <w:sz w:val="20"/>
          <w:szCs w:val="20"/>
        </w:rPr>
        <w:t xml:space="preserve"> balanced, open-weave glass, fiber reinforcing mesh, twisted multi-end strands treated for compatibility with </w:t>
      </w:r>
      <w:r>
        <w:rPr>
          <w:rFonts w:ascii="Arial" w:hAnsi="Arial" w:cs="Arial"/>
          <w:sz w:val="20"/>
          <w:szCs w:val="20"/>
        </w:rPr>
        <w:t>Finestone</w:t>
      </w:r>
      <w:r w:rsidR="000364F9" w:rsidRPr="00756806">
        <w:rPr>
          <w:rFonts w:ascii="Arial" w:hAnsi="Arial" w:cs="Arial"/>
          <w:sz w:val="20"/>
          <w:szCs w:val="20"/>
        </w:rPr>
        <w:t xml:space="preserve"> Base Coats.</w:t>
      </w:r>
      <w:r w:rsidR="000364F9" w:rsidRPr="00756806">
        <w:rPr>
          <w:rFonts w:ascii="Arial" w:hAnsi="Arial" w:cs="Arial"/>
          <w:b/>
          <w:bCs/>
          <w:i/>
          <w:iCs/>
          <w:color w:val="0000FF"/>
          <w:sz w:val="20"/>
          <w:szCs w:val="20"/>
        </w:rPr>
        <w:t xml:space="preserve"> (</w:t>
      </w:r>
      <w:r w:rsidR="000364F9" w:rsidRPr="00756806">
        <w:rPr>
          <w:rFonts w:ascii="Arial" w:hAnsi="Arial" w:cs="Arial"/>
          <w:b/>
          <w:bCs/>
          <w:i/>
          <w:iCs/>
          <w:color w:val="0000FF"/>
          <w:sz w:val="20"/>
          <w:szCs w:val="20"/>
          <w:u w:val="single"/>
        </w:rPr>
        <w:t>Required</w:t>
      </w:r>
      <w:r w:rsidR="00756806" w:rsidRPr="00756806">
        <w:rPr>
          <w:rFonts w:ascii="Arial" w:hAnsi="Arial" w:cs="Arial"/>
          <w:b/>
          <w:bCs/>
          <w:i/>
          <w:iCs/>
          <w:color w:val="0000FF"/>
          <w:sz w:val="20"/>
          <w:szCs w:val="20"/>
          <w:u w:val="single"/>
        </w:rPr>
        <w:t>, Select One</w:t>
      </w:r>
      <w:r w:rsidR="000364F9" w:rsidRPr="00756806">
        <w:rPr>
          <w:rFonts w:ascii="Arial" w:hAnsi="Arial" w:cs="Arial"/>
          <w:b/>
          <w:bCs/>
          <w:i/>
          <w:iCs/>
          <w:color w:val="0000FF"/>
          <w:sz w:val="20"/>
          <w:szCs w:val="20"/>
          <w:u w:val="single"/>
        </w:rPr>
        <w:t>)</w:t>
      </w:r>
    </w:p>
    <w:p w14:paraId="52156353" w14:textId="77777777" w:rsidR="000364F9" w:rsidRPr="00961597" w:rsidRDefault="004A7808" w:rsidP="00BA730E">
      <w:pPr>
        <w:widowControl w:val="0"/>
        <w:numPr>
          <w:ilvl w:val="0"/>
          <w:numId w:val="20"/>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Pr>
          <w:rFonts w:ascii="Arial" w:hAnsi="Arial" w:cs="Arial"/>
          <w:color w:val="0000FF"/>
          <w:sz w:val="20"/>
          <w:u w:val="single"/>
        </w:rPr>
        <w:t>STANDARD MESH</w:t>
      </w:r>
      <w:r w:rsidR="000364F9" w:rsidRPr="00961597">
        <w:rPr>
          <w:rFonts w:ascii="Arial" w:hAnsi="Arial" w:cs="Arial"/>
          <w:color w:val="0000FF"/>
          <w:sz w:val="20"/>
          <w:u w:val="single"/>
        </w:rPr>
        <w:t xml:space="preserve"> 4: Standard weight, 4 oz.</w:t>
      </w:r>
    </w:p>
    <w:p w14:paraId="19904723" w14:textId="77777777" w:rsidR="000364F9" w:rsidRPr="00961597" w:rsidRDefault="000364F9" w:rsidP="00BA730E">
      <w:pPr>
        <w:widowControl w:val="0"/>
        <w:numPr>
          <w:ilvl w:val="0"/>
          <w:numId w:val="20"/>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INTERMEDIATE 6: Standard/medium weight, 6 oz.</w:t>
      </w:r>
    </w:p>
    <w:p w14:paraId="4F05D757" w14:textId="77777777" w:rsidR="000364F9" w:rsidRPr="00961597" w:rsidRDefault="000364F9" w:rsidP="00BA730E">
      <w:pPr>
        <w:widowControl w:val="0"/>
        <w:numPr>
          <w:ilvl w:val="0"/>
          <w:numId w:val="20"/>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INTERMEDIATE 12: Intermediate weight, 12 oz.</w:t>
      </w:r>
    </w:p>
    <w:p w14:paraId="2E230557" w14:textId="77777777" w:rsidR="000364F9" w:rsidRPr="00961597" w:rsidRDefault="000364F9" w:rsidP="00BA730E">
      <w:pPr>
        <w:widowControl w:val="0"/>
        <w:numPr>
          <w:ilvl w:val="0"/>
          <w:numId w:val="20"/>
        </w:numPr>
        <w:tabs>
          <w:tab w:val="left" w:pos="270"/>
          <w:tab w:val="left" w:pos="540"/>
          <w:tab w:val="left" w:pos="1116"/>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 xml:space="preserve">STRONG 15: Heavy weight, 15 oz. used only in combination with </w:t>
      </w:r>
      <w:r w:rsidR="004A7808">
        <w:rPr>
          <w:rFonts w:ascii="Arial" w:hAnsi="Arial" w:cs="Arial"/>
          <w:color w:val="0000FF"/>
          <w:sz w:val="20"/>
          <w:u w:val="single"/>
        </w:rPr>
        <w:t>STANDARD MESH</w:t>
      </w:r>
      <w:r w:rsidRPr="00961597">
        <w:rPr>
          <w:rFonts w:ascii="Arial" w:hAnsi="Arial" w:cs="Arial"/>
          <w:color w:val="0000FF"/>
          <w:sz w:val="20"/>
          <w:u w:val="single"/>
        </w:rPr>
        <w:t xml:space="preserve"> 4 or INTERMEDIATE 6.</w:t>
      </w:r>
    </w:p>
    <w:p w14:paraId="1090A131" w14:textId="77777777" w:rsidR="000364F9" w:rsidRPr="00961597" w:rsidRDefault="000364F9" w:rsidP="00BA730E">
      <w:pPr>
        <w:widowControl w:val="0"/>
        <w:numPr>
          <w:ilvl w:val="0"/>
          <w:numId w:val="20"/>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 xml:space="preserve">HI-IMPACT 20: Heavy weight, 20 oz. used only in combination with </w:t>
      </w:r>
      <w:r w:rsidR="004A7808">
        <w:rPr>
          <w:rFonts w:ascii="Arial" w:hAnsi="Arial" w:cs="Arial"/>
          <w:color w:val="0000FF"/>
          <w:sz w:val="20"/>
          <w:u w:val="single"/>
        </w:rPr>
        <w:t>STANDARD MESH</w:t>
      </w:r>
      <w:r w:rsidRPr="00961597">
        <w:rPr>
          <w:rFonts w:ascii="Arial" w:hAnsi="Arial" w:cs="Arial"/>
          <w:color w:val="0000FF"/>
          <w:sz w:val="20"/>
          <w:u w:val="single"/>
        </w:rPr>
        <w:t xml:space="preserve"> 4 or INTERMEDIATE 6.</w:t>
      </w:r>
    </w:p>
    <w:p w14:paraId="17848C53" w14:textId="77777777" w:rsidR="000364F9" w:rsidRPr="00037F9C" w:rsidRDefault="00037F9C" w:rsidP="00037F9C">
      <w:pPr>
        <w:numPr>
          <w:ilvl w:val="0"/>
          <w:numId w:val="16"/>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color w:val="0000FF"/>
          <w:sz w:val="20"/>
          <w:u w:val="single"/>
        </w:rPr>
      </w:pPr>
      <w:r>
        <w:rPr>
          <w:rFonts w:ascii="Arial" w:hAnsi="Arial" w:cs="Arial"/>
          <w:b/>
          <w:bCs/>
          <w:color w:val="0000FF"/>
          <w:sz w:val="20"/>
          <w:szCs w:val="20"/>
        </w:rPr>
        <w:t xml:space="preserve">TINTED PRIMER by Master Builders Solutions (Optional): </w:t>
      </w:r>
      <w:r w:rsidR="000364F9" w:rsidRPr="00037F9C">
        <w:rPr>
          <w:rFonts w:ascii="Arial" w:hAnsi="Arial" w:cs="Arial"/>
          <w:color w:val="0000FF"/>
          <w:sz w:val="20"/>
          <w:szCs w:val="20"/>
          <w:u w:val="single"/>
        </w:rPr>
        <w:t>A</w:t>
      </w:r>
      <w:r w:rsidR="000364F9" w:rsidRPr="00037F9C">
        <w:rPr>
          <w:rFonts w:ascii="Arial" w:hAnsi="Arial" w:cs="Arial"/>
          <w:color w:val="0000FF"/>
          <w:sz w:val="20"/>
          <w:u w:val="single"/>
        </w:rPr>
        <w:t xml:space="preserve"> 100% acrylic-based primer that helps alleviate shadowing and enhances performance of the </w:t>
      </w:r>
      <w:r w:rsidR="004A7808">
        <w:rPr>
          <w:rFonts w:ascii="Arial" w:hAnsi="Arial" w:cs="Arial"/>
          <w:color w:val="0000FF"/>
          <w:sz w:val="20"/>
          <w:u w:val="single"/>
        </w:rPr>
        <w:t>Finestone</w:t>
      </w:r>
      <w:r w:rsidR="000364F9" w:rsidRPr="00037F9C">
        <w:rPr>
          <w:rFonts w:ascii="Arial" w:hAnsi="Arial" w:cs="Arial"/>
          <w:color w:val="0000FF"/>
          <w:sz w:val="20"/>
          <w:u w:val="single"/>
        </w:rPr>
        <w:t xml:space="preserve"> Wall Systems</w:t>
      </w:r>
      <w:r w:rsidR="000364F9" w:rsidRPr="00037F9C">
        <w:rPr>
          <w:rFonts w:ascii="Arial" w:hAnsi="Arial" w:cs="Arial"/>
          <w:color w:val="0000FF"/>
          <w:sz w:val="20"/>
          <w:szCs w:val="20"/>
          <w:u w:val="single"/>
        </w:rPr>
        <w:t xml:space="preserve">. Color to closely match the selected </w:t>
      </w:r>
      <w:r w:rsidR="004A7808">
        <w:rPr>
          <w:rFonts w:ascii="Arial" w:hAnsi="Arial" w:cs="Arial"/>
          <w:color w:val="0000FF"/>
          <w:sz w:val="20"/>
          <w:szCs w:val="20"/>
          <w:u w:val="single"/>
        </w:rPr>
        <w:t>Finestone</w:t>
      </w:r>
      <w:r w:rsidR="000364F9" w:rsidRPr="00037F9C">
        <w:rPr>
          <w:rFonts w:ascii="Arial" w:hAnsi="Arial" w:cs="Arial"/>
          <w:color w:val="0000FF"/>
          <w:sz w:val="20"/>
          <w:szCs w:val="20"/>
          <w:u w:val="single"/>
        </w:rPr>
        <w:t xml:space="preserve"> Finish color.</w:t>
      </w:r>
    </w:p>
    <w:p w14:paraId="5308167B" w14:textId="77777777" w:rsidR="000364F9" w:rsidRPr="00037F9C" w:rsidRDefault="007A4983" w:rsidP="00037F9C">
      <w:pPr>
        <w:numPr>
          <w:ilvl w:val="0"/>
          <w:numId w:val="16"/>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sz w:val="20"/>
          <w:szCs w:val="20"/>
        </w:rPr>
      </w:pPr>
      <w:r>
        <w:rPr>
          <w:rFonts w:ascii="Arial" w:hAnsi="Arial" w:cs="Arial"/>
          <w:b/>
          <w:bCs/>
          <w:color w:val="0000FF"/>
          <w:sz w:val="20"/>
          <w:szCs w:val="20"/>
          <w:u w:val="single"/>
        </w:rPr>
        <w:t>PEBBLETEX</w:t>
      </w:r>
      <w:r w:rsidR="000364F9" w:rsidRPr="00037F9C">
        <w:rPr>
          <w:rFonts w:ascii="Arial" w:hAnsi="Arial" w:cs="Arial"/>
          <w:b/>
          <w:bCs/>
          <w:color w:val="0000FF"/>
          <w:sz w:val="20"/>
          <w:szCs w:val="20"/>
          <w:u w:val="single"/>
        </w:rPr>
        <w:t xml:space="preserve"> Finish Coat</w:t>
      </w:r>
      <w:r w:rsidR="00037F9C" w:rsidRPr="00037F9C">
        <w:rPr>
          <w:rFonts w:ascii="Arial" w:hAnsi="Arial" w:cs="Arial"/>
          <w:b/>
          <w:bCs/>
          <w:sz w:val="20"/>
          <w:szCs w:val="20"/>
          <w:u w:val="single"/>
        </w:rPr>
        <w:t xml:space="preserve"> </w:t>
      </w:r>
      <w:r w:rsidR="000364F9" w:rsidRPr="00037F9C">
        <w:rPr>
          <w:rFonts w:ascii="Arial" w:hAnsi="Arial" w:cs="Arial"/>
          <w:b/>
          <w:bCs/>
          <w:i/>
          <w:iCs/>
          <w:color w:val="0000FF"/>
          <w:sz w:val="20"/>
          <w:szCs w:val="20"/>
          <w:u w:val="single"/>
        </w:rPr>
        <w:t>(</w:t>
      </w:r>
      <w:r w:rsidR="000364F9" w:rsidRPr="00961597">
        <w:rPr>
          <w:rFonts w:ascii="Arial" w:hAnsi="Arial" w:cs="Arial"/>
          <w:b/>
          <w:bCs/>
          <w:i/>
          <w:iCs/>
          <w:color w:val="0000FF"/>
          <w:sz w:val="20"/>
          <w:szCs w:val="20"/>
          <w:u w:val="single"/>
        </w:rPr>
        <w:t>Required, Select One or More Textures</w:t>
      </w:r>
      <w:r w:rsidR="000364F9" w:rsidRPr="00961597">
        <w:rPr>
          <w:rFonts w:ascii="Arial" w:hAnsi="Arial" w:cs="Arial"/>
          <w:b/>
          <w:bCs/>
          <w:i/>
          <w:iCs/>
          <w:color w:val="0000FF"/>
          <w:sz w:val="20"/>
          <w:szCs w:val="20"/>
        </w:rPr>
        <w:t>)</w:t>
      </w:r>
      <w:r w:rsidR="00037F9C">
        <w:rPr>
          <w:rFonts w:ascii="Arial" w:hAnsi="Arial" w:cs="Arial"/>
          <w:b/>
          <w:bCs/>
          <w:i/>
          <w:iCs/>
          <w:color w:val="0000FF"/>
          <w:sz w:val="20"/>
          <w:szCs w:val="20"/>
        </w:rPr>
        <w:t>:</w:t>
      </w:r>
      <w:r w:rsidR="00037F9C">
        <w:rPr>
          <w:rFonts w:ascii="Arial" w:hAnsi="Arial" w:cs="Arial"/>
          <w:sz w:val="20"/>
          <w:szCs w:val="20"/>
        </w:rPr>
        <w:t xml:space="preserve"> </w:t>
      </w:r>
      <w:r w:rsidR="000364F9" w:rsidRPr="00037F9C">
        <w:rPr>
          <w:rFonts w:ascii="Arial" w:hAnsi="Arial" w:cs="Arial"/>
          <w:color w:val="0000FF"/>
          <w:sz w:val="20"/>
          <w:szCs w:val="20"/>
          <w:u w:val="single"/>
        </w:rPr>
        <w:t xml:space="preserve">100% acrylic polymer finishes with advanced technology to improve long-term performance and dirt pick-up resistance; air cured, compatible with base coat; </w:t>
      </w:r>
      <w:r w:rsidR="004A7808">
        <w:rPr>
          <w:rFonts w:ascii="Arial" w:hAnsi="Arial" w:cs="Arial"/>
          <w:color w:val="0000FF"/>
          <w:sz w:val="20"/>
          <w:szCs w:val="20"/>
          <w:u w:val="single"/>
        </w:rPr>
        <w:t>Finestone</w:t>
      </w:r>
      <w:r w:rsidR="000364F9" w:rsidRPr="00037F9C">
        <w:rPr>
          <w:rFonts w:ascii="Arial" w:hAnsi="Arial" w:cs="Arial"/>
          <w:color w:val="0000FF"/>
          <w:sz w:val="20"/>
          <w:szCs w:val="20"/>
          <w:u w:val="single"/>
        </w:rPr>
        <w:t xml:space="preserve"> finish </w:t>
      </w:r>
    </w:p>
    <w:p w14:paraId="78534DB6" w14:textId="77777777" w:rsidR="000364F9" w:rsidRPr="00961597" w:rsidRDefault="000364F9" w:rsidP="000364F9">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961597">
        <w:rPr>
          <w:rFonts w:ascii="Arial" w:hAnsi="Arial" w:cs="Arial"/>
          <w:color w:val="0000FF"/>
          <w:sz w:val="20"/>
          <w:szCs w:val="20"/>
          <w:u w:val="single"/>
        </w:rPr>
        <w:t xml:space="preserve">color [ ] as selected; finish texture: </w:t>
      </w:r>
    </w:p>
    <w:p w14:paraId="2ED947F0" w14:textId="77777777" w:rsidR="007643B7" w:rsidRPr="007643B7" w:rsidRDefault="007643B7" w:rsidP="007643B7">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7643B7">
        <w:rPr>
          <w:rFonts w:ascii="Arial" w:hAnsi="Arial" w:cs="Arial"/>
          <w:color w:val="0000FF"/>
          <w:sz w:val="20"/>
          <w:szCs w:val="20"/>
          <w:u w:val="single"/>
        </w:rPr>
        <w:t>NATURAL SWIRL: Has a medium “worm-holed” appearance which is achieved by the random aggregate sizes in the Finish. The “worm-holed” look can be circular, random, vertical or horizontal.</w:t>
      </w:r>
    </w:p>
    <w:p w14:paraId="60A98FBD" w14:textId="77777777" w:rsidR="007643B7" w:rsidRPr="007643B7" w:rsidRDefault="007643B7" w:rsidP="007643B7">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7643B7">
        <w:rPr>
          <w:rFonts w:ascii="Arial" w:hAnsi="Arial" w:cs="Arial"/>
          <w:color w:val="0000FF"/>
          <w:sz w:val="20"/>
          <w:szCs w:val="20"/>
          <w:u w:val="single"/>
        </w:rPr>
        <w:t>LIMESTONE: Utilizes uniformly-sized aggregates for a uniform, fine texture.</w:t>
      </w:r>
    </w:p>
    <w:p w14:paraId="63FC1F6C" w14:textId="77777777" w:rsidR="007643B7" w:rsidRPr="007643B7" w:rsidRDefault="007643B7" w:rsidP="007643B7">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7643B7">
        <w:rPr>
          <w:rFonts w:ascii="Arial" w:hAnsi="Arial" w:cs="Arial"/>
          <w:color w:val="0000FF"/>
          <w:sz w:val="20"/>
          <w:szCs w:val="20"/>
          <w:u w:val="single"/>
        </w:rPr>
        <w:t xml:space="preserve">FINETEX: Can achieve a wide variety of free-formed, textured appearances, including stipple </w:t>
      </w:r>
      <w:r w:rsidRPr="007643B7">
        <w:rPr>
          <w:rFonts w:ascii="Arial" w:hAnsi="Arial" w:cs="Arial"/>
          <w:color w:val="0000FF"/>
          <w:sz w:val="20"/>
          <w:szCs w:val="20"/>
          <w:u w:val="single"/>
        </w:rPr>
        <w:lastRenderedPageBreak/>
        <w:t>and skip-trowel</w:t>
      </w:r>
    </w:p>
    <w:p w14:paraId="5A4E634D" w14:textId="77777777" w:rsidR="007643B7" w:rsidRPr="007643B7" w:rsidRDefault="007643B7" w:rsidP="007643B7">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7643B7">
        <w:rPr>
          <w:rFonts w:ascii="Arial" w:hAnsi="Arial" w:cs="Arial"/>
          <w:color w:val="0000FF"/>
          <w:sz w:val="20"/>
          <w:szCs w:val="20"/>
          <w:u w:val="single"/>
        </w:rPr>
        <w:t>MOJAVE: Provides a uniform, “pebble” appearance.</w:t>
      </w:r>
    </w:p>
    <w:p w14:paraId="0C445E7D" w14:textId="77777777" w:rsidR="003E7D98" w:rsidRDefault="003E7D98"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35E988E6" w14:textId="77777777" w:rsidR="000364F9" w:rsidRPr="00C77963" w:rsidRDefault="000364F9" w:rsidP="000364F9">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ascii="Arial" w:hAnsi="Arial" w:cs="Arial"/>
          <w:b/>
          <w:bCs/>
          <w:sz w:val="20"/>
          <w:szCs w:val="20"/>
        </w:rPr>
      </w:pPr>
      <w:r w:rsidRPr="00C77963">
        <w:rPr>
          <w:rFonts w:ascii="Arial" w:hAnsi="Arial" w:cs="Arial"/>
          <w:b/>
          <w:bCs/>
          <w:sz w:val="20"/>
          <w:szCs w:val="20"/>
        </w:rPr>
        <w:t>PART 3 - EXECUTION</w:t>
      </w:r>
    </w:p>
    <w:p w14:paraId="5B35AED4" w14:textId="77777777" w:rsidR="000364F9" w:rsidRPr="00062EEA" w:rsidRDefault="000364F9" w:rsidP="00BA730E">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062EEA">
        <w:rPr>
          <w:rFonts w:ascii="Arial" w:hAnsi="Arial" w:cs="Arial"/>
          <w:b/>
          <w:sz w:val="20"/>
          <w:szCs w:val="20"/>
        </w:rPr>
        <w:t>EXAMINATION</w:t>
      </w:r>
    </w:p>
    <w:p w14:paraId="3580DB99" w14:textId="77777777" w:rsidR="000364F9" w:rsidRPr="00C77963" w:rsidRDefault="000364F9" w:rsidP="00BA730E">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Examine surfaces to receive </w:t>
      </w:r>
      <w:r w:rsidR="0047591F">
        <w:rPr>
          <w:rFonts w:ascii="Arial" w:hAnsi="Arial" w:cs="Arial"/>
          <w:bCs/>
          <w:sz w:val="20"/>
          <w:szCs w:val="20"/>
        </w:rPr>
        <w:t>Direct Finishing System for Soffits and Ceilings</w:t>
      </w:r>
      <w:r w:rsidRPr="00C77963">
        <w:rPr>
          <w:rFonts w:ascii="Arial" w:hAnsi="Arial" w:cs="Arial"/>
          <w:sz w:val="20"/>
          <w:szCs w:val="20"/>
        </w:rPr>
        <w:t xml:space="preserve"> and verify that substrate and adjacent materials are dry, clean, cured, sound and free of releasing agents, paint, or other residue or coatings. Verify substrate surface is flat, free of fins.</w:t>
      </w:r>
    </w:p>
    <w:p w14:paraId="2B755B98" w14:textId="77777777" w:rsidR="000364F9" w:rsidRPr="00C77963" w:rsidRDefault="000364F9" w:rsidP="00BA730E">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Ensure adhesion tests meet the requirements listed in the Basics of Conducting Adhesion Testing </w:t>
      </w:r>
      <w:r w:rsidR="004A7808">
        <w:rPr>
          <w:rFonts w:ascii="Arial" w:hAnsi="Arial" w:cs="Arial"/>
          <w:sz w:val="20"/>
          <w:szCs w:val="20"/>
        </w:rPr>
        <w:t>Finestone</w:t>
      </w:r>
      <w:r w:rsidRPr="00C77963">
        <w:rPr>
          <w:rFonts w:ascii="Arial" w:hAnsi="Arial" w:cs="Arial"/>
          <w:sz w:val="20"/>
          <w:szCs w:val="20"/>
        </w:rPr>
        <w:t xml:space="preserve"> technical bulletin.</w:t>
      </w:r>
    </w:p>
    <w:p w14:paraId="504795FB" w14:textId="77777777" w:rsidR="000364F9" w:rsidRPr="00C77963" w:rsidRDefault="000364F9" w:rsidP="00BA730E">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Control/Expansion joint type and placement shall be the responsibility of the architect/engineer and substrate manufacturer.</w:t>
      </w:r>
    </w:p>
    <w:p w14:paraId="6551AE20" w14:textId="77777777" w:rsidR="000364F9" w:rsidRPr="00C77963" w:rsidRDefault="000364F9" w:rsidP="0024641F">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Unsatisfactory conditions shall be reported to the general contractor and corrected before application of the </w:t>
      </w:r>
      <w:r w:rsidR="0047591F">
        <w:rPr>
          <w:rFonts w:ascii="Arial" w:hAnsi="Arial" w:cs="Arial"/>
          <w:bCs/>
          <w:sz w:val="20"/>
          <w:szCs w:val="20"/>
        </w:rPr>
        <w:t>Direct Finishing System for Soffits and Ceilings</w:t>
      </w:r>
      <w:r w:rsidRPr="00C77963">
        <w:rPr>
          <w:rFonts w:ascii="Arial" w:hAnsi="Arial" w:cs="Arial"/>
          <w:sz w:val="20"/>
          <w:szCs w:val="20"/>
        </w:rPr>
        <w:t>.</w:t>
      </w:r>
    </w:p>
    <w:p w14:paraId="0991E9B4" w14:textId="77777777" w:rsidR="000364F9" w:rsidRDefault="000364F9"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3DBF5D55" w14:textId="77777777" w:rsidR="000364F9" w:rsidRPr="00C77963" w:rsidRDefault="000364F9" w:rsidP="00BA730E">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PREPARATION</w:t>
      </w:r>
    </w:p>
    <w:p w14:paraId="716C4F88" w14:textId="77777777" w:rsidR="000364F9" w:rsidRPr="00C77963" w:rsidRDefault="000364F9" w:rsidP="0024641F">
      <w:pPr>
        <w:numPr>
          <w:ilvl w:val="0"/>
          <w:numId w:val="25"/>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All surfaces to receive </w:t>
      </w:r>
      <w:r w:rsidR="0047591F">
        <w:rPr>
          <w:rFonts w:ascii="Arial" w:hAnsi="Arial" w:cs="Arial"/>
          <w:bCs/>
          <w:sz w:val="20"/>
          <w:szCs w:val="20"/>
        </w:rPr>
        <w:t>Direct Finishing System for Soffits and Ceilings</w:t>
      </w:r>
      <w:r w:rsidRPr="00C77963">
        <w:rPr>
          <w:rFonts w:ascii="Arial" w:hAnsi="Arial" w:cs="Arial"/>
          <w:sz w:val="20"/>
          <w:szCs w:val="20"/>
        </w:rPr>
        <w:t xml:space="preserve"> components must be clean, dry and free of airborne contaminants.</w:t>
      </w:r>
    </w:p>
    <w:p w14:paraId="63340373" w14:textId="77777777" w:rsidR="000364F9" w:rsidRPr="00C77963" w:rsidRDefault="000364F9" w:rsidP="0024641F">
      <w:pPr>
        <w:numPr>
          <w:ilvl w:val="0"/>
          <w:numId w:val="25"/>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Protect all surrounding areas and surfaces from damage and staining during application of </w:t>
      </w:r>
      <w:r w:rsidR="0047591F">
        <w:rPr>
          <w:rFonts w:ascii="Arial" w:hAnsi="Arial" w:cs="Arial"/>
          <w:bCs/>
          <w:sz w:val="20"/>
          <w:szCs w:val="20"/>
        </w:rPr>
        <w:t>Direct Finishing System for Soffits and Ceilings</w:t>
      </w:r>
      <w:r w:rsidRPr="00C77963">
        <w:rPr>
          <w:rFonts w:ascii="Arial" w:hAnsi="Arial" w:cs="Arial"/>
          <w:sz w:val="20"/>
          <w:szCs w:val="20"/>
        </w:rPr>
        <w:t>.</w:t>
      </w:r>
    </w:p>
    <w:p w14:paraId="5D75341C" w14:textId="77777777" w:rsidR="000364F9" w:rsidRDefault="000364F9" w:rsidP="00BA730E">
      <w:pPr>
        <w:numPr>
          <w:ilvl w:val="0"/>
          <w:numId w:val="25"/>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Protect finished work at end of each day to prevent water penetration.</w:t>
      </w:r>
    </w:p>
    <w:p w14:paraId="745CEE23" w14:textId="77777777" w:rsidR="000364F9" w:rsidRDefault="000364F9"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2C2897FF" w14:textId="77777777" w:rsidR="00C40833" w:rsidRPr="00062EEA" w:rsidRDefault="00C40833" w:rsidP="00BA730E">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062EEA">
        <w:rPr>
          <w:rFonts w:ascii="Arial" w:hAnsi="Arial" w:cs="Arial"/>
          <w:b/>
          <w:bCs/>
          <w:color w:val="000000"/>
          <w:sz w:val="20"/>
          <w:szCs w:val="20"/>
        </w:rPr>
        <w:t>MIXING</w:t>
      </w:r>
    </w:p>
    <w:p w14:paraId="2C5BDF0A" w14:textId="77777777" w:rsidR="00C40833" w:rsidRPr="00062EEA" w:rsidRDefault="00C40833" w:rsidP="00C40833">
      <w:pPr>
        <w:tabs>
          <w:tab w:val="left" w:pos="144"/>
          <w:tab w:val="left" w:pos="432"/>
          <w:tab w:val="left" w:pos="810"/>
          <w:tab w:val="left" w:pos="1008"/>
          <w:tab w:val="left" w:pos="1296"/>
          <w:tab w:val="left" w:pos="1584"/>
          <w:tab w:val="left" w:pos="1872"/>
        </w:tabs>
        <w:autoSpaceDE w:val="0"/>
        <w:autoSpaceDN w:val="0"/>
        <w:adjustRightInd w:val="0"/>
        <w:rPr>
          <w:rFonts w:ascii="Arial" w:hAnsi="Arial" w:cs="Arial"/>
          <w:color w:val="000000"/>
          <w:sz w:val="20"/>
          <w:szCs w:val="20"/>
        </w:rPr>
      </w:pPr>
      <w:r w:rsidRPr="00062EEA">
        <w:rPr>
          <w:rFonts w:ascii="Arial" w:hAnsi="Arial" w:cs="Arial"/>
          <w:color w:val="000000"/>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5B884E75" w14:textId="77777777" w:rsidR="00C40833" w:rsidRPr="00062EEA" w:rsidRDefault="00C40833" w:rsidP="00C40833">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062EEA">
        <w:rPr>
          <w:rFonts w:ascii="Arial" w:hAnsi="Arial" w:cs="Arial"/>
          <w:b/>
          <w:color w:val="0000FF"/>
          <w:sz w:val="20"/>
          <w:szCs w:val="20"/>
          <w:u w:val="single"/>
        </w:rPr>
        <w:t>NOTE TO SPECIFIER: Keep only the products in this section which were selected in Section 2.02. Delete those not to be utilized.</w:t>
      </w:r>
    </w:p>
    <w:p w14:paraId="1736D7D1" w14:textId="77777777" w:rsidR="00C40833" w:rsidRPr="00062EEA" w:rsidRDefault="00C40833" w:rsidP="00BA730E">
      <w:pPr>
        <w:numPr>
          <w:ilvl w:val="0"/>
          <w:numId w:val="27"/>
        </w:numPr>
        <w:tabs>
          <w:tab w:val="left" w:pos="144"/>
          <w:tab w:val="num" w:pos="270"/>
          <w:tab w:val="left" w:pos="1008"/>
          <w:tab w:val="left" w:pos="1296"/>
          <w:tab w:val="left" w:pos="1584"/>
          <w:tab w:val="left" w:pos="1872"/>
        </w:tabs>
        <w:autoSpaceDE w:val="0"/>
        <w:autoSpaceDN w:val="0"/>
        <w:adjustRightInd w:val="0"/>
        <w:ind w:hanging="1008"/>
        <w:rPr>
          <w:rFonts w:ascii="Arial" w:hAnsi="Arial" w:cs="Arial"/>
          <w:b/>
          <w:bCs/>
          <w:color w:val="000000"/>
          <w:sz w:val="20"/>
          <w:szCs w:val="20"/>
        </w:rPr>
      </w:pPr>
      <w:r w:rsidRPr="00062EEA">
        <w:rPr>
          <w:rFonts w:ascii="Arial" w:hAnsi="Arial" w:cs="Arial"/>
          <w:b/>
          <w:bCs/>
          <w:color w:val="000000"/>
          <w:sz w:val="20"/>
          <w:szCs w:val="20"/>
        </w:rPr>
        <w:t>Base Coat:</w:t>
      </w:r>
    </w:p>
    <w:p w14:paraId="2E022353" w14:textId="77777777" w:rsidR="007643B7" w:rsidRPr="007643B7" w:rsidRDefault="007643B7" w:rsidP="007643B7">
      <w:pPr>
        <w:widowControl w:val="0"/>
        <w:numPr>
          <w:ilvl w:val="1"/>
          <w:numId w:val="2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7643B7">
        <w:rPr>
          <w:rFonts w:ascii="Arial" w:hAnsi="Arial" w:cs="Arial"/>
          <w:sz w:val="20"/>
          <w:szCs w:val="20"/>
        </w:rPr>
        <w:t>A/BC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2311FC0C" w14:textId="77777777" w:rsidR="007643B7" w:rsidRPr="007643B7" w:rsidRDefault="007643B7" w:rsidP="007643B7">
      <w:pPr>
        <w:widowControl w:val="0"/>
        <w:numPr>
          <w:ilvl w:val="1"/>
          <w:numId w:val="2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7643B7">
        <w:rPr>
          <w:rFonts w:ascii="Arial" w:hAnsi="Arial" w:cs="Arial"/>
          <w:sz w:val="20"/>
          <w:szCs w:val="20"/>
        </w:rPr>
        <w:t>FINEGUARD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03FF2A7C" w14:textId="77777777" w:rsidR="007643B7" w:rsidRPr="007643B7" w:rsidRDefault="007643B7" w:rsidP="007643B7">
      <w:pPr>
        <w:widowControl w:val="0"/>
        <w:numPr>
          <w:ilvl w:val="1"/>
          <w:numId w:val="2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7643B7">
        <w:rPr>
          <w:rFonts w:ascii="Arial" w:hAnsi="Arial" w:cs="Arial"/>
          <w:sz w:val="20"/>
          <w:szCs w:val="20"/>
        </w:rPr>
        <w:t xml:space="preserve">FINEBUILD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 </w:t>
      </w:r>
    </w:p>
    <w:p w14:paraId="6F0D8D84" w14:textId="77777777" w:rsidR="007643B7" w:rsidRPr="007643B7" w:rsidRDefault="007643B7" w:rsidP="007643B7">
      <w:pPr>
        <w:widowControl w:val="0"/>
        <w:numPr>
          <w:ilvl w:val="1"/>
          <w:numId w:val="26"/>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7643B7">
        <w:rPr>
          <w:rFonts w:ascii="Arial" w:hAnsi="Arial" w:cs="Arial"/>
          <w:sz w:val="20"/>
          <w:szCs w:val="20"/>
        </w:rPr>
        <w:t>A/BC 1-STEP Base Coat: Mix and prepare each bag in a 19-liter (5-gallon) pail. Fill the container with approximately 5.6-liters (1.5-gallons) of clean, potable water. Add A/BC 1-STEP Base Coat in small increments, mixing after each additional increment. Mix A/BC 1-STEP Base Coat and water with a clean, rust-free paddle and drill until thoroughly blended. Additional A/BC 1-STEP Base Coat or water may be added to adjust workability.</w:t>
      </w:r>
    </w:p>
    <w:p w14:paraId="75FB032D" w14:textId="77777777" w:rsidR="00C40833" w:rsidRPr="00037F9C" w:rsidRDefault="00037F9C" w:rsidP="00037F9C">
      <w:pPr>
        <w:widowControl w:val="0"/>
        <w:numPr>
          <w:ilvl w:val="0"/>
          <w:numId w:val="26"/>
        </w:numPr>
        <w:tabs>
          <w:tab w:val="clear" w:pos="1080"/>
          <w:tab w:val="left" w:pos="144"/>
          <w:tab w:val="left" w:pos="270"/>
          <w:tab w:val="num" w:pos="72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037F9C">
        <w:rPr>
          <w:rFonts w:ascii="Arial" w:hAnsi="Arial" w:cs="Arial"/>
          <w:b/>
          <w:bCs/>
          <w:sz w:val="20"/>
          <w:szCs w:val="20"/>
        </w:rPr>
        <w:t>TINTED PRIMER</w:t>
      </w:r>
      <w:r w:rsidR="00C40833" w:rsidRPr="00062EEA">
        <w:rPr>
          <w:rFonts w:ascii="Arial" w:hAnsi="Arial" w:cs="Arial"/>
          <w:b/>
          <w:bCs/>
          <w:sz w:val="20"/>
          <w:szCs w:val="20"/>
        </w:rPr>
        <w:t xml:space="preserve">: </w:t>
      </w:r>
      <w:r w:rsidR="00C40833" w:rsidRPr="00037F9C">
        <w:rPr>
          <w:rFonts w:ascii="Arial" w:hAnsi="Arial" w:cs="Arial"/>
          <w:sz w:val="20"/>
          <w:szCs w:val="20"/>
        </w:rPr>
        <w:t>Mix the factory-prepared material with a clean, rust-free paddle and drill until thoroughly blended. A small amount of clean, potable water may be added to adjust workability. Do not overwater.</w:t>
      </w:r>
    </w:p>
    <w:p w14:paraId="39B5C9DD" w14:textId="77777777" w:rsidR="00C40833" w:rsidRPr="00062EEA" w:rsidRDefault="004A7808" w:rsidP="00BA730E">
      <w:pPr>
        <w:widowControl w:val="0"/>
        <w:numPr>
          <w:ilvl w:val="0"/>
          <w:numId w:val="26"/>
        </w:numPr>
        <w:tabs>
          <w:tab w:val="left" w:pos="144"/>
          <w:tab w:val="left" w:pos="270"/>
          <w:tab w:val="num" w:pos="54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Pr>
          <w:rFonts w:ascii="Arial" w:hAnsi="Arial" w:cs="Arial"/>
          <w:b/>
          <w:bCs/>
          <w:sz w:val="20"/>
          <w:szCs w:val="20"/>
        </w:rPr>
        <w:t>Finestone</w:t>
      </w:r>
      <w:r w:rsidR="00C40833" w:rsidRPr="00062EEA">
        <w:rPr>
          <w:rFonts w:ascii="Arial" w:hAnsi="Arial" w:cs="Arial"/>
          <w:b/>
          <w:bCs/>
          <w:sz w:val="20"/>
          <w:szCs w:val="20"/>
        </w:rPr>
        <w:t xml:space="preserve"> Finishes: </w:t>
      </w:r>
    </w:p>
    <w:p w14:paraId="0E0DE826" w14:textId="77777777" w:rsidR="00C40833" w:rsidRPr="00062EEA" w:rsidRDefault="007643B7" w:rsidP="00BA730E">
      <w:pPr>
        <w:widowControl w:val="0"/>
        <w:numPr>
          <w:ilvl w:val="2"/>
          <w:numId w:val="26"/>
        </w:numPr>
        <w:tabs>
          <w:tab w:val="left" w:pos="144"/>
          <w:tab w:val="left" w:pos="432"/>
          <w:tab w:val="num" w:pos="540"/>
          <w:tab w:val="left" w:pos="1008"/>
          <w:tab w:val="left" w:pos="1260"/>
          <w:tab w:val="left" w:pos="1296"/>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PEBBLETEX</w:t>
      </w:r>
      <w:r w:rsidR="00C40833" w:rsidRPr="00062EEA">
        <w:rPr>
          <w:rFonts w:ascii="Arial" w:hAnsi="Arial" w:cs="Arial"/>
          <w:sz w:val="20"/>
          <w:szCs w:val="20"/>
        </w:rPr>
        <w:t xml:space="preserve"> Finish: Mix the factory-prepared material with a clean, rust-free paddle and drill until thoroughly blended. </w:t>
      </w:r>
    </w:p>
    <w:p w14:paraId="468FAA82" w14:textId="77777777" w:rsidR="00C40833" w:rsidRPr="00062EEA" w:rsidRDefault="00C40833" w:rsidP="00C40833">
      <w:pPr>
        <w:widowControl w:val="0"/>
        <w:tabs>
          <w:tab w:val="left" w:pos="144"/>
          <w:tab w:val="left" w:pos="432"/>
          <w:tab w:val="left" w:pos="1008"/>
          <w:tab w:val="left" w:pos="1260"/>
          <w:tab w:val="left" w:pos="1296"/>
          <w:tab w:val="left" w:pos="1872"/>
          <w:tab w:val="left" w:pos="2160"/>
        </w:tabs>
        <w:autoSpaceDE w:val="0"/>
        <w:autoSpaceDN w:val="0"/>
        <w:adjustRightInd w:val="0"/>
        <w:ind w:left="540"/>
        <w:rPr>
          <w:rFonts w:ascii="Arial" w:hAnsi="Arial" w:cs="Arial"/>
          <w:sz w:val="20"/>
          <w:szCs w:val="20"/>
        </w:rPr>
      </w:pPr>
      <w:r w:rsidRPr="00062EEA">
        <w:rPr>
          <w:rFonts w:ascii="Arial" w:hAnsi="Arial" w:cs="Arial"/>
          <w:sz w:val="20"/>
          <w:szCs w:val="20"/>
        </w:rPr>
        <w:t xml:space="preserve">A small amount of clean, potable water may be added to adjust workability. Do not overwater. </w:t>
      </w:r>
    </w:p>
    <w:p w14:paraId="108D199E"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101C7474" w14:textId="77777777" w:rsidR="00143CD9" w:rsidRPr="00C77963" w:rsidRDefault="00143CD9" w:rsidP="00BA730E">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APPLICATION</w:t>
      </w:r>
    </w:p>
    <w:p w14:paraId="2EAC4681" w14:textId="77777777" w:rsidR="00143CD9" w:rsidRPr="00611301" w:rsidRDefault="004A7808" w:rsidP="00BA730E">
      <w:pPr>
        <w:numPr>
          <w:ilvl w:val="0"/>
          <w:numId w:val="28"/>
        </w:numPr>
        <w:tabs>
          <w:tab w:val="clear" w:pos="1890"/>
          <w:tab w:val="left" w:pos="144"/>
          <w:tab w:val="left" w:pos="270"/>
          <w:tab w:val="left" w:pos="1008"/>
          <w:tab w:val="left" w:pos="1296"/>
          <w:tab w:val="left" w:pos="1584"/>
          <w:tab w:val="left" w:pos="1872"/>
        </w:tabs>
        <w:autoSpaceDE w:val="0"/>
        <w:autoSpaceDN w:val="0"/>
        <w:adjustRightInd w:val="0"/>
        <w:ind w:hanging="1890"/>
        <w:rPr>
          <w:rFonts w:ascii="Arial" w:hAnsi="Arial" w:cs="Arial"/>
          <w:b/>
          <w:bCs/>
          <w:sz w:val="20"/>
          <w:szCs w:val="20"/>
        </w:rPr>
      </w:pPr>
      <w:r>
        <w:rPr>
          <w:rFonts w:ascii="Arial" w:hAnsi="Arial" w:cs="Arial"/>
          <w:b/>
          <w:bCs/>
          <w:sz w:val="20"/>
          <w:szCs w:val="20"/>
        </w:rPr>
        <w:lastRenderedPageBreak/>
        <w:t>Finestone</w:t>
      </w:r>
      <w:r w:rsidR="00143CD9" w:rsidRPr="00611301">
        <w:rPr>
          <w:rFonts w:ascii="Arial" w:hAnsi="Arial" w:cs="Arial"/>
          <w:b/>
          <w:bCs/>
          <w:sz w:val="20"/>
          <w:szCs w:val="20"/>
        </w:rPr>
        <w:t xml:space="preserve"> Base Coat/Reinforcing Mesh: </w:t>
      </w:r>
    </w:p>
    <w:p w14:paraId="22199DD4" w14:textId="77777777" w:rsidR="00143CD9" w:rsidRPr="00611301" w:rsidRDefault="00143CD9" w:rsidP="00143CD9">
      <w:pPr>
        <w:widowControl w:val="0"/>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rPr>
      </w:pPr>
      <w:r w:rsidRPr="00611301">
        <w:rPr>
          <w:rFonts w:ascii="Arial" w:hAnsi="Arial" w:cs="Arial"/>
          <w:b/>
          <w:color w:val="0000FF"/>
          <w:sz w:val="20"/>
          <w:szCs w:val="20"/>
        </w:rPr>
        <w:t>NOTE TO SPECIFIER: Indicate on drawings the required locations of standard, medium and high or ultra-high impact reinforcing mesh.</w:t>
      </w:r>
    </w:p>
    <w:p w14:paraId="4BC8951F" w14:textId="77777777" w:rsidR="00143CD9" w:rsidRPr="00611301" w:rsidRDefault="005747FD" w:rsidP="00BA730E">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Base coat shall be applied</w:t>
      </w:r>
      <w:r w:rsidR="00143CD9" w:rsidRPr="00611301">
        <w:rPr>
          <w:rFonts w:ascii="Arial" w:hAnsi="Arial" w:cs="Arial"/>
          <w:sz w:val="20"/>
          <w:szCs w:val="20"/>
        </w:rPr>
        <w:t xml:space="preserve"> to achieve reinforcing mesh embedment with no reinforcing mesh color visible.</w:t>
      </w:r>
    </w:p>
    <w:p w14:paraId="690DAE8F" w14:textId="77777777" w:rsidR="00143CD9" w:rsidRPr="00611301" w:rsidRDefault="00143CD9" w:rsidP="00BA730E">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Standard Impact or Medium Impact Resistance Reinforcing Mesh:</w:t>
      </w:r>
      <w:r w:rsidRPr="00611301">
        <w:rPr>
          <w:rFonts w:ascii="Arial" w:hAnsi="Arial" w:cs="Arial"/>
          <w:sz w:val="20"/>
          <w:szCs w:val="20"/>
        </w:rPr>
        <w:t xml:space="preserve"> </w:t>
      </w:r>
      <w:r w:rsidR="004A7808">
        <w:rPr>
          <w:rFonts w:ascii="Arial" w:hAnsi="Arial" w:cs="Arial"/>
          <w:sz w:val="20"/>
          <w:szCs w:val="20"/>
        </w:rPr>
        <w:t>STANDARD MESH</w:t>
      </w:r>
      <w:r w:rsidRPr="00611301">
        <w:rPr>
          <w:rFonts w:ascii="Arial" w:hAnsi="Arial" w:cs="Arial"/>
          <w:sz w:val="20"/>
          <w:szCs w:val="20"/>
        </w:rPr>
        <w:t xml:space="preserve"> 4 INTERMEDIATE 6 and INTERMEDIATE 12</w:t>
      </w:r>
    </w:p>
    <w:p w14:paraId="4CEE9E28" w14:textId="77777777" w:rsidR="00143CD9" w:rsidRPr="00611301" w:rsidRDefault="00143CD9" w:rsidP="00BA730E">
      <w:pPr>
        <w:widowControl w:val="0"/>
        <w:numPr>
          <w:ilvl w:val="0"/>
          <w:numId w:val="31"/>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Install </w:t>
      </w:r>
      <w:r w:rsidR="004A7808">
        <w:rPr>
          <w:rFonts w:ascii="Arial" w:hAnsi="Arial" w:cs="Arial"/>
          <w:sz w:val="20"/>
          <w:szCs w:val="20"/>
        </w:rPr>
        <w:t>Finestone</w:t>
      </w:r>
      <w:r w:rsidRPr="00611301">
        <w:rPr>
          <w:rFonts w:ascii="Arial" w:hAnsi="Arial" w:cs="Arial"/>
          <w:sz w:val="20"/>
          <w:szCs w:val="20"/>
        </w:rPr>
        <w:t xml:space="preserve"> Reinforcing Mesh where indicated on drawings.</w:t>
      </w:r>
    </w:p>
    <w:p w14:paraId="7936482F"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w:t>
      </w:r>
      <w:r w:rsidR="004A7808">
        <w:rPr>
          <w:rFonts w:ascii="Arial" w:hAnsi="Arial" w:cs="Arial"/>
          <w:sz w:val="20"/>
          <w:szCs w:val="20"/>
        </w:rPr>
        <w:t>Finestone</w:t>
      </w:r>
      <w:r w:rsidRPr="00611301">
        <w:rPr>
          <w:rFonts w:ascii="Arial" w:hAnsi="Arial" w:cs="Arial"/>
          <w:sz w:val="20"/>
          <w:szCs w:val="20"/>
        </w:rPr>
        <w:t xml:space="preserve"> Base Coat to entire surface of insulation board with a stainless steel trowel to embed the reinforcing mesh.</w:t>
      </w:r>
    </w:p>
    <w:p w14:paraId="327C233E"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Immediately place </w:t>
      </w:r>
      <w:r w:rsidR="004A7808">
        <w:rPr>
          <w:rFonts w:ascii="Arial" w:hAnsi="Arial" w:cs="Arial"/>
          <w:sz w:val="20"/>
          <w:szCs w:val="20"/>
        </w:rPr>
        <w:t>Finestone</w:t>
      </w:r>
      <w:r w:rsidRPr="00611301">
        <w:rPr>
          <w:rFonts w:ascii="Arial" w:hAnsi="Arial" w:cs="Arial"/>
          <w:sz w:val="20"/>
          <w:szCs w:val="20"/>
        </w:rPr>
        <w:t xml:space="preserve"> Reinforcing Mesh against wet base coat and embed the reinforcing mesh into the base coat by troweling from the center to the edges.</w:t>
      </w:r>
    </w:p>
    <w:p w14:paraId="5F60D837"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L</w:t>
      </w:r>
      <w:r>
        <w:rPr>
          <w:rFonts w:ascii="Arial" w:hAnsi="Arial" w:cs="Arial"/>
          <w:sz w:val="20"/>
          <w:szCs w:val="20"/>
        </w:rPr>
        <w:t>ap reinforcing mesh 2 ½"</w:t>
      </w:r>
      <w:r w:rsidRPr="00611301">
        <w:rPr>
          <w:rFonts w:ascii="Arial" w:hAnsi="Arial" w:cs="Arial"/>
          <w:sz w:val="20"/>
          <w:szCs w:val="20"/>
        </w:rPr>
        <w:t xml:space="preserve"> </w:t>
      </w:r>
      <w:r>
        <w:rPr>
          <w:rFonts w:ascii="Arial" w:hAnsi="Arial" w:cs="Arial"/>
          <w:sz w:val="20"/>
          <w:szCs w:val="20"/>
        </w:rPr>
        <w:t xml:space="preserve">(64 mm) </w:t>
      </w:r>
      <w:r w:rsidRPr="00611301">
        <w:rPr>
          <w:rFonts w:ascii="Arial" w:hAnsi="Arial" w:cs="Arial"/>
          <w:sz w:val="20"/>
          <w:szCs w:val="20"/>
        </w:rPr>
        <w:t>minimum at edges.</w:t>
      </w:r>
    </w:p>
    <w:p w14:paraId="215395E4"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continuous at corners, void of wrinkles and embedded in base coat so that no reinforcing mesh color is visible.</w:t>
      </w:r>
    </w:p>
    <w:p w14:paraId="1EAA127D"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If required, apply a second layer of base coat to achieve total nominal base coat/reinforcing mesh thickness of </w:t>
      </w:r>
      <w:r>
        <w:rPr>
          <w:rFonts w:ascii="Arial" w:hAnsi="Arial" w:cs="Arial"/>
          <w:sz w:val="20"/>
          <w:szCs w:val="20"/>
        </w:rPr>
        <w:t>1/16" (</w:t>
      </w:r>
      <w:r w:rsidRPr="00611301">
        <w:rPr>
          <w:rFonts w:ascii="Arial" w:hAnsi="Arial" w:cs="Arial"/>
          <w:sz w:val="20"/>
          <w:szCs w:val="20"/>
        </w:rPr>
        <w:t>1.6 mm</w:t>
      </w:r>
      <w:r>
        <w:rPr>
          <w:rFonts w:ascii="Arial" w:hAnsi="Arial" w:cs="Arial"/>
          <w:sz w:val="20"/>
          <w:szCs w:val="20"/>
        </w:rPr>
        <w:t>)</w:t>
      </w:r>
      <w:r w:rsidRPr="00611301">
        <w:rPr>
          <w:rFonts w:ascii="Arial" w:hAnsi="Arial" w:cs="Arial"/>
          <w:sz w:val="20"/>
          <w:szCs w:val="20"/>
        </w:rPr>
        <w:t>.</w:t>
      </w:r>
    </w:p>
    <w:p w14:paraId="7D9403E6" w14:textId="77777777" w:rsidR="00143CD9" w:rsidRPr="00611301" w:rsidRDefault="00143CD9" w:rsidP="00BA730E">
      <w:pPr>
        <w:widowControl w:val="0"/>
        <w:numPr>
          <w:ilvl w:val="0"/>
          <w:numId w:val="31"/>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Allow base coat with embedded reinforcing mesh to dry hard (normally 8 to 10 hours).</w:t>
      </w:r>
    </w:p>
    <w:p w14:paraId="32667B20" w14:textId="77777777" w:rsidR="00143CD9" w:rsidRPr="00611301" w:rsidRDefault="00143CD9" w:rsidP="00BA730E">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High Impact or Ultra High Impact Resistance Reinforcing Mesh:</w:t>
      </w:r>
      <w:r w:rsidRPr="00611301">
        <w:rPr>
          <w:rFonts w:ascii="Arial" w:hAnsi="Arial" w:cs="Arial"/>
          <w:sz w:val="20"/>
          <w:szCs w:val="20"/>
        </w:rPr>
        <w:t xml:space="preserve"> INTERMEDIATE 12,</w:t>
      </w:r>
    </w:p>
    <w:p w14:paraId="208E5C1C" w14:textId="77777777" w:rsidR="00143CD9" w:rsidRPr="00611301" w:rsidRDefault="00143CD9" w:rsidP="00143CD9">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sidRPr="00611301">
        <w:rPr>
          <w:rFonts w:ascii="Arial" w:hAnsi="Arial" w:cs="Arial"/>
          <w:sz w:val="20"/>
          <w:szCs w:val="20"/>
        </w:rPr>
        <w:t>STRONG 15 and HI-IMPACT 20</w:t>
      </w:r>
    </w:p>
    <w:p w14:paraId="10705DB7" w14:textId="77777777" w:rsidR="00143CD9" w:rsidRPr="00611301" w:rsidRDefault="00143CD9" w:rsidP="00143CD9">
      <w:pPr>
        <w:widowControl w:val="0"/>
        <w:tabs>
          <w:tab w:val="left" w:pos="144"/>
          <w:tab w:val="left" w:pos="432"/>
          <w:tab w:val="left" w:pos="810"/>
          <w:tab w:val="left" w:pos="1584"/>
          <w:tab w:val="left" w:pos="1872"/>
          <w:tab w:val="left" w:pos="2160"/>
        </w:tabs>
        <w:autoSpaceDE w:val="0"/>
        <w:autoSpaceDN w:val="0"/>
        <w:adjustRightInd w:val="0"/>
        <w:rPr>
          <w:rFonts w:ascii="Arial" w:hAnsi="Arial" w:cs="Arial"/>
          <w:b/>
          <w:color w:val="0000FF"/>
          <w:sz w:val="20"/>
          <w:szCs w:val="20"/>
        </w:rPr>
      </w:pPr>
      <w:r w:rsidRPr="00611301">
        <w:rPr>
          <w:rFonts w:ascii="Arial" w:hAnsi="Arial" w:cs="Arial"/>
          <w:b/>
          <w:color w:val="0000FF"/>
          <w:sz w:val="20"/>
          <w:szCs w:val="20"/>
        </w:rPr>
        <w:t xml:space="preserve">NOTE TO SPECIFIER: Where STRONG 15 or HI-IMPACT 20 is specified, </w:t>
      </w:r>
      <w:r w:rsidR="007A4983">
        <w:rPr>
          <w:rFonts w:ascii="Arial" w:hAnsi="Arial" w:cs="Arial"/>
          <w:b/>
          <w:color w:val="0000FF"/>
          <w:sz w:val="20"/>
          <w:szCs w:val="20"/>
        </w:rPr>
        <w:t>STANDARD MESH</w:t>
      </w:r>
      <w:r w:rsidRPr="00611301">
        <w:rPr>
          <w:rFonts w:ascii="Arial" w:hAnsi="Arial" w:cs="Arial"/>
          <w:b/>
          <w:color w:val="0000FF"/>
          <w:sz w:val="20"/>
          <w:szCs w:val="20"/>
        </w:rPr>
        <w:t xml:space="preserve"> 4 or INTERMEDIATE 6 must be specified also.</w:t>
      </w:r>
    </w:p>
    <w:p w14:paraId="41C7EA28"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Install </w:t>
      </w:r>
      <w:r w:rsidR="004A7808">
        <w:rPr>
          <w:rFonts w:ascii="Arial" w:hAnsi="Arial" w:cs="Arial"/>
          <w:sz w:val="20"/>
          <w:szCs w:val="20"/>
        </w:rPr>
        <w:t>Finestone</w:t>
      </w:r>
      <w:r w:rsidRPr="00611301">
        <w:rPr>
          <w:rFonts w:ascii="Arial" w:hAnsi="Arial" w:cs="Arial"/>
          <w:sz w:val="20"/>
          <w:szCs w:val="20"/>
        </w:rPr>
        <w:t xml:space="preserve"> Reinforcing Mesh where indicated on drawings.</w:t>
      </w:r>
    </w:p>
    <w:p w14:paraId="2D6ECE9C"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w:t>
      </w:r>
      <w:r w:rsidR="004A7808">
        <w:rPr>
          <w:rFonts w:ascii="Arial" w:hAnsi="Arial" w:cs="Arial"/>
          <w:sz w:val="20"/>
          <w:szCs w:val="20"/>
        </w:rPr>
        <w:t>Finestone</w:t>
      </w:r>
      <w:r w:rsidRPr="00611301">
        <w:rPr>
          <w:rFonts w:ascii="Arial" w:hAnsi="Arial" w:cs="Arial"/>
          <w:sz w:val="20"/>
          <w:szCs w:val="20"/>
        </w:rPr>
        <w:t xml:space="preserve"> Base Coat to entire surface of insulation board with a stainless steel trowel to embed the reinforcing mesh.</w:t>
      </w:r>
    </w:p>
    <w:p w14:paraId="0EF8F47E"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Immediately place INTERMEDIATE 12, STRONG 15 or HI-IMPACT 20 against wet base coat and embed the reinforcing mesh into the base coat by troweling from the center to the edges.</w:t>
      </w:r>
    </w:p>
    <w:p w14:paraId="7FC833A0"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Butt STRONG 15 or HI-IMPACT 20 at all adjoining edges; do not use to backwrap or bend around corners.</w:t>
      </w:r>
    </w:p>
    <w:p w14:paraId="3E71879F"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Butt STRONG 15 or HI-IMPACT 20 at adjoining edges of CORNER MESH.</w:t>
      </w:r>
    </w:p>
    <w:p w14:paraId="246CBA67"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free of wrinkles and embedded in base coat so that no reinforcing mesh color is visible.</w:t>
      </w:r>
    </w:p>
    <w:p w14:paraId="7A37BA83"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After base coat with embedded reinforcing mesh is dry and hard (normally 8 to 10 hours), apply a layer of </w:t>
      </w:r>
      <w:r w:rsidR="004A7808">
        <w:rPr>
          <w:rFonts w:ascii="Arial" w:hAnsi="Arial" w:cs="Arial"/>
          <w:sz w:val="20"/>
          <w:szCs w:val="20"/>
        </w:rPr>
        <w:t>STANDARD MESH</w:t>
      </w:r>
      <w:r w:rsidRPr="00611301">
        <w:rPr>
          <w:rFonts w:ascii="Arial" w:hAnsi="Arial" w:cs="Arial"/>
          <w:sz w:val="20"/>
          <w:szCs w:val="20"/>
        </w:rPr>
        <w:t xml:space="preserve"> 4 or INTERMEDIATE 6 Reinforcing Mesh over the entire surface in accordance with 3.04 to achieve total nominal base coat/ reinfo</w:t>
      </w:r>
      <w:r>
        <w:rPr>
          <w:rFonts w:ascii="Arial" w:hAnsi="Arial" w:cs="Arial"/>
          <w:sz w:val="20"/>
          <w:szCs w:val="20"/>
        </w:rPr>
        <w:t xml:space="preserve">rcing mesh thickness of </w:t>
      </w:r>
      <w:r w:rsidRPr="00611301">
        <w:rPr>
          <w:rFonts w:ascii="Arial" w:hAnsi="Arial" w:cs="Arial"/>
          <w:sz w:val="20"/>
          <w:szCs w:val="20"/>
        </w:rPr>
        <w:t>3/32"</w:t>
      </w:r>
      <w:r>
        <w:rPr>
          <w:rFonts w:ascii="Arial" w:hAnsi="Arial" w:cs="Arial"/>
          <w:sz w:val="20"/>
          <w:szCs w:val="20"/>
        </w:rPr>
        <w:t xml:space="preserve"> (2.4 mm)</w:t>
      </w:r>
      <w:r w:rsidRPr="00611301">
        <w:rPr>
          <w:rFonts w:ascii="Arial" w:hAnsi="Arial" w:cs="Arial"/>
          <w:sz w:val="20"/>
          <w:szCs w:val="20"/>
        </w:rPr>
        <w:t>.</w:t>
      </w:r>
    </w:p>
    <w:p w14:paraId="46FB1D2A" w14:textId="77777777" w:rsidR="00143CD9" w:rsidRPr="00611301" w:rsidRDefault="00143CD9" w:rsidP="00BA730E">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TINTED PRIMER:</w:t>
      </w:r>
    </w:p>
    <w:p w14:paraId="2A9AAB8D" w14:textId="77777777" w:rsidR="00143CD9" w:rsidRPr="00611301" w:rsidRDefault="00143CD9" w:rsidP="00BA730E">
      <w:pPr>
        <w:widowControl w:val="0"/>
        <w:numPr>
          <w:ilvl w:val="0"/>
          <w:numId w:val="29"/>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Apply TINTED PRIMER to the base coat/reinforc</w:t>
      </w:r>
      <w:r>
        <w:rPr>
          <w:rFonts w:ascii="Arial" w:hAnsi="Arial" w:cs="Arial"/>
          <w:sz w:val="20"/>
          <w:szCs w:val="20"/>
        </w:rPr>
        <w:t>ing mesh with a sprayer, ⅜"</w:t>
      </w:r>
      <w:r w:rsidRPr="00611301">
        <w:rPr>
          <w:rFonts w:ascii="Arial" w:hAnsi="Arial" w:cs="Arial"/>
          <w:sz w:val="20"/>
          <w:szCs w:val="20"/>
        </w:rPr>
        <w:t xml:space="preserve"> </w:t>
      </w:r>
      <w:r>
        <w:rPr>
          <w:rFonts w:ascii="Arial" w:hAnsi="Arial" w:cs="Arial"/>
          <w:sz w:val="20"/>
          <w:szCs w:val="20"/>
        </w:rPr>
        <w:t xml:space="preserve">(10 mm) </w:t>
      </w:r>
      <w:r w:rsidRPr="00611301">
        <w:rPr>
          <w:rFonts w:ascii="Arial" w:hAnsi="Arial" w:cs="Arial"/>
          <w:sz w:val="20"/>
          <w:szCs w:val="20"/>
        </w:rPr>
        <w:t>nap roller, or good quality latex paint brush at a rate of app</w:t>
      </w:r>
      <w:r>
        <w:rPr>
          <w:rFonts w:ascii="Arial" w:hAnsi="Arial" w:cs="Arial"/>
          <w:sz w:val="20"/>
          <w:szCs w:val="20"/>
        </w:rPr>
        <w:t>roximately 150–250 ft² per gallon (3.6–6.1m² per liter)</w:t>
      </w:r>
      <w:r w:rsidRPr="00611301">
        <w:rPr>
          <w:rFonts w:ascii="Arial" w:hAnsi="Arial" w:cs="Arial"/>
          <w:sz w:val="20"/>
          <w:szCs w:val="20"/>
        </w:rPr>
        <w:t>.</w:t>
      </w:r>
    </w:p>
    <w:p w14:paraId="0AB40B28" w14:textId="77777777" w:rsidR="00143CD9" w:rsidRPr="00611301" w:rsidRDefault="00143CD9" w:rsidP="00BA730E">
      <w:pPr>
        <w:widowControl w:val="0"/>
        <w:numPr>
          <w:ilvl w:val="0"/>
          <w:numId w:val="29"/>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TINTED PRIMER shall be dry to the touch before proceeding to the </w:t>
      </w:r>
      <w:r w:rsidR="004A7808">
        <w:rPr>
          <w:rFonts w:ascii="Arial" w:hAnsi="Arial" w:cs="Arial"/>
          <w:sz w:val="20"/>
          <w:szCs w:val="20"/>
        </w:rPr>
        <w:t>Finestone</w:t>
      </w:r>
      <w:r w:rsidRPr="00611301">
        <w:rPr>
          <w:rFonts w:ascii="Arial" w:hAnsi="Arial" w:cs="Arial"/>
          <w:sz w:val="20"/>
          <w:szCs w:val="20"/>
        </w:rPr>
        <w:t xml:space="preserve"> Finish application.</w:t>
      </w:r>
    </w:p>
    <w:p w14:paraId="381CA339" w14:textId="77777777" w:rsidR="00143CD9" w:rsidRPr="00611301" w:rsidRDefault="007A4983" w:rsidP="00BA730E">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Pr>
          <w:rFonts w:ascii="Arial" w:hAnsi="Arial" w:cs="Arial"/>
          <w:b/>
          <w:bCs/>
          <w:sz w:val="20"/>
          <w:szCs w:val="20"/>
        </w:rPr>
        <w:t xml:space="preserve">PEBBLETEX </w:t>
      </w:r>
      <w:r w:rsidR="00143CD9" w:rsidRPr="00611301">
        <w:rPr>
          <w:rFonts w:ascii="Arial" w:hAnsi="Arial" w:cs="Arial"/>
          <w:b/>
          <w:bCs/>
          <w:sz w:val="20"/>
          <w:szCs w:val="20"/>
        </w:rPr>
        <w:t>Finish Coat:</w:t>
      </w:r>
    </w:p>
    <w:p w14:paraId="3DAE8332"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Apply </w:t>
      </w:r>
      <w:r w:rsidR="004A7808">
        <w:rPr>
          <w:rFonts w:ascii="Arial" w:hAnsi="Arial" w:cs="Arial"/>
          <w:sz w:val="20"/>
          <w:szCs w:val="20"/>
        </w:rPr>
        <w:t>Finestone</w:t>
      </w:r>
      <w:r w:rsidRPr="00611301">
        <w:rPr>
          <w:rFonts w:ascii="Arial" w:hAnsi="Arial" w:cs="Arial"/>
          <w:sz w:val="20"/>
          <w:szCs w:val="20"/>
        </w:rPr>
        <w:t xml:space="preserve"> Finish to the base coat or primed base coat with a clean, stainless steel trowel.</w:t>
      </w:r>
    </w:p>
    <w:p w14:paraId="6AEBE58F"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and level </w:t>
      </w:r>
      <w:r w:rsidR="004A7808">
        <w:rPr>
          <w:rFonts w:ascii="Arial" w:hAnsi="Arial" w:cs="Arial"/>
          <w:sz w:val="20"/>
          <w:szCs w:val="20"/>
        </w:rPr>
        <w:t>Finestone</w:t>
      </w:r>
      <w:r w:rsidRPr="00611301">
        <w:rPr>
          <w:rFonts w:ascii="Arial" w:hAnsi="Arial" w:cs="Arial"/>
          <w:sz w:val="20"/>
          <w:szCs w:val="20"/>
        </w:rPr>
        <w:t xml:space="preserve"> Finish during the same operation to minimum obtainable thickness consistent with uniform coverage. </w:t>
      </w:r>
    </w:p>
    <w:p w14:paraId="76D29B54"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Maintain a wet edge on </w:t>
      </w:r>
      <w:r w:rsidR="004A7808">
        <w:rPr>
          <w:rFonts w:ascii="Arial" w:hAnsi="Arial" w:cs="Arial"/>
          <w:sz w:val="20"/>
          <w:szCs w:val="20"/>
        </w:rPr>
        <w:t>Finestone</w:t>
      </w:r>
      <w:r w:rsidRPr="00611301">
        <w:rPr>
          <w:rFonts w:ascii="Arial" w:hAnsi="Arial" w:cs="Arial"/>
          <w:sz w:val="20"/>
          <w:szCs w:val="20"/>
        </w:rPr>
        <w:t xml:space="preserve"> Finish by applying and texturing continually over the wall surface.</w:t>
      </w:r>
    </w:p>
    <w:p w14:paraId="089DD370"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Work </w:t>
      </w:r>
      <w:r w:rsidR="004A7808">
        <w:rPr>
          <w:rFonts w:ascii="Arial" w:hAnsi="Arial" w:cs="Arial"/>
          <w:sz w:val="20"/>
          <w:szCs w:val="20"/>
        </w:rPr>
        <w:t>Finestone</w:t>
      </w:r>
      <w:r w:rsidRPr="00611301">
        <w:rPr>
          <w:rFonts w:ascii="Arial" w:hAnsi="Arial" w:cs="Arial"/>
          <w:sz w:val="20"/>
          <w:szCs w:val="20"/>
        </w:rPr>
        <w:t xml:space="preserve"> finish to corners, joints or other natural breaks and do not allow material to set up within an uninterrupted wall area. </w:t>
      </w:r>
    </w:p>
    <w:p w14:paraId="29C53526"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Float </w:t>
      </w:r>
      <w:r w:rsidR="004A7808">
        <w:rPr>
          <w:rFonts w:ascii="Arial" w:hAnsi="Arial" w:cs="Arial"/>
          <w:sz w:val="20"/>
          <w:szCs w:val="20"/>
        </w:rPr>
        <w:t>Finestone</w:t>
      </w:r>
      <w:r w:rsidRPr="00611301">
        <w:rPr>
          <w:rFonts w:ascii="Arial" w:hAnsi="Arial" w:cs="Arial"/>
          <w:sz w:val="20"/>
          <w:szCs w:val="20"/>
        </w:rPr>
        <w:t xml:space="preserve"> Finish to achieve final texture.</w:t>
      </w:r>
    </w:p>
    <w:p w14:paraId="0D94B4E5" w14:textId="77777777" w:rsidR="00ED7EE6" w:rsidRDefault="00ED7EE6" w:rsidP="00ED7EE6">
      <w:pPr>
        <w:tabs>
          <w:tab w:val="left" w:pos="144"/>
          <w:tab w:val="left" w:pos="432"/>
          <w:tab w:val="left" w:pos="720"/>
          <w:tab w:val="left" w:pos="1008"/>
          <w:tab w:val="left" w:pos="1296"/>
          <w:tab w:val="left" w:pos="1584"/>
          <w:tab w:val="left" w:pos="1872"/>
        </w:tabs>
        <w:autoSpaceDE w:val="0"/>
        <w:autoSpaceDN w:val="0"/>
        <w:adjustRightInd w:val="0"/>
        <w:ind w:left="720"/>
        <w:rPr>
          <w:rFonts w:ascii="HelveticaNeue-LightCond" w:hAnsi="HelveticaNeue-LightCond" w:cs="HelveticaNeue-LightCond"/>
          <w:sz w:val="20"/>
          <w:szCs w:val="20"/>
          <w:lang w:eastAsia="ko-KR"/>
        </w:rPr>
      </w:pPr>
    </w:p>
    <w:p w14:paraId="1CEC709D" w14:textId="77777777" w:rsidR="00143CD9" w:rsidRPr="00611301" w:rsidRDefault="00143CD9" w:rsidP="00143CD9">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3.05 CLEANING</w:t>
      </w:r>
    </w:p>
    <w:p w14:paraId="35A8EC16" w14:textId="77777777" w:rsidR="00143CD9" w:rsidRPr="00611301" w:rsidRDefault="00143CD9" w:rsidP="00BA730E">
      <w:pPr>
        <w:numPr>
          <w:ilvl w:val="4"/>
          <w:numId w:val="34"/>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Clean work under provisions of Section </w:t>
      </w:r>
      <w:r w:rsidRPr="00611301">
        <w:rPr>
          <w:rFonts w:ascii="Arial" w:hAnsi="Arial" w:cs="Arial"/>
          <w:color w:val="0000FF"/>
          <w:sz w:val="20"/>
          <w:szCs w:val="20"/>
          <w:u w:val="single"/>
        </w:rPr>
        <w:t>[01 74 00] [x]</w:t>
      </w:r>
      <w:r w:rsidRPr="00611301">
        <w:rPr>
          <w:rFonts w:ascii="Arial" w:hAnsi="Arial" w:cs="Arial"/>
          <w:color w:val="000000"/>
          <w:sz w:val="20"/>
          <w:szCs w:val="20"/>
        </w:rPr>
        <w:t>.</w:t>
      </w:r>
    </w:p>
    <w:p w14:paraId="2C75D28C" w14:textId="77777777" w:rsidR="00962598" w:rsidRDefault="00143CD9" w:rsidP="00BA730E">
      <w:pPr>
        <w:numPr>
          <w:ilvl w:val="4"/>
          <w:numId w:val="34"/>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sectPr w:rsidR="00962598" w:rsidSect="005A133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432" w:gutter="0"/>
          <w:cols w:space="720"/>
          <w:noEndnote/>
          <w:titlePg/>
        </w:sectPr>
      </w:pPr>
      <w:r w:rsidRPr="00611301">
        <w:rPr>
          <w:rFonts w:ascii="Arial" w:hAnsi="Arial" w:cs="Arial"/>
          <w:color w:val="000000"/>
          <w:sz w:val="20"/>
          <w:szCs w:val="20"/>
        </w:rPr>
        <w:t>Clean adjacent surfaces and remove excess material, droppings, and debris.</w:t>
      </w:r>
    </w:p>
    <w:p w14:paraId="3F1B146F" w14:textId="77777777" w:rsidR="00143CD9" w:rsidRDefault="00143CD9" w:rsidP="00143CD9">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0CEBBC6C" w14:textId="77777777" w:rsidR="00824E91" w:rsidRPr="00611301" w:rsidRDefault="00824E91" w:rsidP="00143CD9">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4AA82365" w14:textId="77777777" w:rsidR="00143CD9" w:rsidRPr="00611301" w:rsidRDefault="00143CD9" w:rsidP="00143CD9">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3.06 PROTECTION</w:t>
      </w:r>
    </w:p>
    <w:p w14:paraId="2F62C152" w14:textId="77777777" w:rsidR="00143CD9" w:rsidRDefault="00143CD9" w:rsidP="00BA730E">
      <w:pPr>
        <w:numPr>
          <w:ilvl w:val="0"/>
          <w:numId w:val="35"/>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Protect finished work under provisions of Section </w:t>
      </w:r>
      <w:r w:rsidRPr="00143CD9">
        <w:rPr>
          <w:rFonts w:ascii="Arial" w:hAnsi="Arial" w:cs="Arial"/>
          <w:color w:val="000000"/>
          <w:sz w:val="20"/>
          <w:szCs w:val="20"/>
        </w:rPr>
        <w:t>[01 76 00] [x]</w:t>
      </w:r>
      <w:r w:rsidRPr="00611301">
        <w:rPr>
          <w:rFonts w:ascii="Arial" w:hAnsi="Arial" w:cs="Arial"/>
          <w:color w:val="000000"/>
          <w:sz w:val="20"/>
          <w:szCs w:val="20"/>
        </w:rPr>
        <w:t>.</w:t>
      </w:r>
    </w:p>
    <w:p w14:paraId="7A9F2247" w14:textId="77777777" w:rsidR="00143CD9" w:rsidRPr="00611301" w:rsidRDefault="00143CD9" w:rsidP="00143CD9">
      <w:pPr>
        <w:tabs>
          <w:tab w:val="left" w:pos="144"/>
          <w:tab w:val="left" w:pos="270"/>
          <w:tab w:val="left" w:pos="1008"/>
          <w:tab w:val="left" w:pos="1296"/>
          <w:tab w:val="left" w:pos="1584"/>
          <w:tab w:val="left" w:pos="1872"/>
        </w:tabs>
        <w:autoSpaceDE w:val="0"/>
        <w:autoSpaceDN w:val="0"/>
        <w:adjustRightInd w:val="0"/>
        <w:ind w:left="1152"/>
        <w:rPr>
          <w:rFonts w:ascii="Arial" w:hAnsi="Arial" w:cs="Arial"/>
          <w:color w:val="000000"/>
          <w:sz w:val="20"/>
          <w:szCs w:val="20"/>
        </w:rPr>
      </w:pPr>
    </w:p>
    <w:p w14:paraId="45F30689" w14:textId="77777777" w:rsidR="00143CD9" w:rsidRPr="00611301" w:rsidRDefault="00143CD9" w:rsidP="00143CD9">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r w:rsidRPr="00611301">
        <w:rPr>
          <w:rFonts w:ascii="Arial" w:hAnsi="Arial" w:cs="Arial"/>
          <w:b/>
          <w:sz w:val="20"/>
          <w:szCs w:val="20"/>
          <w:lang w:eastAsia="ko-KR"/>
        </w:rPr>
        <w:t>END OF SECTION</w:t>
      </w:r>
      <w:r w:rsidRPr="00611301">
        <w:rPr>
          <w:rFonts w:ascii="Arial Narrow" w:hAnsi="Arial Narrow" w:cs="Arial"/>
          <w:sz w:val="16"/>
          <w:szCs w:val="16"/>
        </w:rPr>
        <w:t xml:space="preserve"> </w:t>
      </w:r>
    </w:p>
    <w:p w14:paraId="174EA2A5" w14:textId="77777777" w:rsidR="00143CD9" w:rsidRPr="00611301" w:rsidRDefault="00143CD9" w:rsidP="00143CD9">
      <w:pPr>
        <w:rPr>
          <w:rFonts w:ascii="Arial" w:hAnsi="Arial" w:cs="Arial"/>
          <w:sz w:val="22"/>
          <w:szCs w:val="22"/>
        </w:rPr>
      </w:pPr>
    </w:p>
    <w:p w14:paraId="3EC2447F" w14:textId="77777777" w:rsidR="00143CD9" w:rsidRPr="00611301" w:rsidRDefault="00143CD9" w:rsidP="00143CD9">
      <w:pPr>
        <w:rPr>
          <w:rFonts w:ascii="Arial" w:hAnsi="Arial" w:cs="Arial"/>
          <w:color w:val="000000"/>
          <w:spacing w:val="-4"/>
          <w:sz w:val="20"/>
          <w:szCs w:val="20"/>
        </w:rPr>
      </w:pPr>
      <w:r w:rsidRPr="00611301">
        <w:rPr>
          <w:rFonts w:ascii="Arial" w:hAnsi="Arial" w:cs="Arial"/>
          <w:b/>
          <w:bCs/>
          <w:caps/>
          <w:color w:val="000000"/>
          <w:spacing w:val="-4"/>
          <w:sz w:val="20"/>
          <w:szCs w:val="20"/>
        </w:rPr>
        <w:t>Warranty</w:t>
      </w:r>
    </w:p>
    <w:p w14:paraId="3DCA8A96" w14:textId="74D74832" w:rsidR="00037F9C" w:rsidRPr="00037F9C" w:rsidRDefault="00037F9C" w:rsidP="00037F9C">
      <w:pPr>
        <w:rPr>
          <w:rFonts w:ascii="Arial" w:hAnsi="Arial" w:cs="Arial"/>
          <w:color w:val="000000"/>
          <w:spacing w:val="-5"/>
          <w:sz w:val="20"/>
          <w:szCs w:val="20"/>
        </w:rPr>
      </w:pPr>
      <w:r w:rsidRPr="00037F9C">
        <w:rPr>
          <w:rFonts w:ascii="Arial" w:hAnsi="Arial" w:cs="Arial"/>
          <w:color w:val="000000"/>
          <w:spacing w:val="-5"/>
          <w:sz w:val="20"/>
          <w:szCs w:val="20"/>
        </w:rPr>
        <w:t xml:space="preserve">Master Builders Solutions </w:t>
      </w:r>
      <w:r w:rsidR="00C56079">
        <w:rPr>
          <w:rFonts w:ascii="Arial" w:hAnsi="Arial" w:cs="Arial"/>
          <w:color w:val="000000"/>
          <w:spacing w:val="-5"/>
          <w:sz w:val="20"/>
          <w:szCs w:val="20"/>
        </w:rPr>
        <w:t xml:space="preserve">Construction Systems </w:t>
      </w:r>
      <w:r w:rsidRPr="00037F9C">
        <w:rPr>
          <w:rFonts w:ascii="Arial" w:hAnsi="Arial" w:cs="Arial"/>
          <w:color w:val="000000"/>
          <w:spacing w:val="-5"/>
          <w:sz w:val="20"/>
          <w:szCs w:val="20"/>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1E337D27" w14:textId="77777777" w:rsidR="00037F9C" w:rsidRPr="00037F9C" w:rsidRDefault="00037F9C" w:rsidP="00037F9C">
      <w:pPr>
        <w:rPr>
          <w:rFonts w:ascii="Arial" w:hAnsi="Arial" w:cs="Arial"/>
          <w:color w:val="000000"/>
          <w:spacing w:val="-5"/>
          <w:sz w:val="20"/>
          <w:szCs w:val="20"/>
        </w:rPr>
      </w:pPr>
    </w:p>
    <w:p w14:paraId="385500C8" w14:textId="77777777" w:rsidR="00037F9C" w:rsidRPr="00037F9C" w:rsidRDefault="00037F9C" w:rsidP="00037F9C">
      <w:pPr>
        <w:rPr>
          <w:rFonts w:ascii="Arial" w:hAnsi="Arial" w:cs="Arial"/>
        </w:rPr>
      </w:pPr>
      <w:r w:rsidRPr="00037F9C">
        <w:rPr>
          <w:rFonts w:ascii="Arial" w:hAnsi="Arial" w:cs="Arial"/>
          <w:color w:val="000000"/>
          <w:spacing w:val="-5"/>
          <w:sz w:val="20"/>
          <w:szCs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300BDAAA" w14:textId="77777777" w:rsidR="0060030E" w:rsidRDefault="0060030E" w:rsidP="00D736B4">
      <w:pPr>
        <w:widowControl w:val="0"/>
        <w:tabs>
          <w:tab w:val="left" w:pos="144"/>
          <w:tab w:val="left" w:pos="432"/>
          <w:tab w:val="left" w:pos="720"/>
          <w:tab w:val="left" w:pos="1008"/>
          <w:tab w:val="left" w:pos="1296"/>
          <w:tab w:val="left" w:pos="1584"/>
          <w:tab w:val="left" w:pos="1872"/>
        </w:tabs>
        <w:autoSpaceDE w:val="0"/>
        <w:autoSpaceDN w:val="0"/>
        <w:adjustRightInd w:val="0"/>
        <w:rPr>
          <w:rFonts w:ascii="Arial" w:hAnsi="Arial"/>
          <w:i/>
          <w:sz w:val="20"/>
          <w:szCs w:val="20"/>
        </w:rPr>
      </w:pPr>
    </w:p>
    <w:sectPr w:rsidR="0060030E" w:rsidSect="005A1339">
      <w:footerReference w:type="default" r:id="rId16"/>
      <w:type w:val="continuous"/>
      <w:pgSz w:w="12240" w:h="15840"/>
      <w:pgMar w:top="1440" w:right="1440" w:bottom="1440" w:left="144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72F24" w14:textId="77777777" w:rsidR="001E12C1" w:rsidRDefault="001E12C1">
      <w:r>
        <w:separator/>
      </w:r>
    </w:p>
  </w:endnote>
  <w:endnote w:type="continuationSeparator" w:id="0">
    <w:p w14:paraId="5B561379" w14:textId="77777777" w:rsidR="001E12C1" w:rsidRDefault="001E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variable"/>
    <w:sig w:usb0="00000003" w:usb1="00000000" w:usb2="00000000" w:usb3="00000000" w:csb0="00000001" w:csb1="00000000"/>
  </w:font>
  <w:font w:name="HelveticaNeue-LightCon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B909" w14:textId="77777777" w:rsidR="00C56079" w:rsidRDefault="00C56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F49A" w14:textId="77777777" w:rsidR="00C40833" w:rsidRDefault="00C40833">
    <w:pPr>
      <w:pStyle w:val="Footer"/>
    </w:pPr>
  </w:p>
  <w:p w14:paraId="2BBF9562" w14:textId="77777777" w:rsidR="00C40833" w:rsidRDefault="00C4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7475" w14:textId="77777777" w:rsidR="00C40833" w:rsidRDefault="00C40833" w:rsidP="00BA2B6A">
    <w:pPr>
      <w:pStyle w:val="Footer"/>
      <w:jc w:val="right"/>
    </w:pPr>
  </w:p>
  <w:p w14:paraId="2DD95D5C" w14:textId="374FD66F" w:rsidR="00C40833" w:rsidRDefault="00C56079" w:rsidP="00BA2B6A">
    <w:pPr>
      <w:pStyle w:val="Footer"/>
      <w:jc w:val="right"/>
    </w:pPr>
    <w:r>
      <w:rPr>
        <w:noProof/>
      </w:rPr>
      <w:drawing>
        <wp:anchor distT="0" distB="0" distL="114300" distR="114300" simplePos="0" relativeHeight="251659264" behindDoc="1" locked="0" layoutInCell="1" allowOverlap="1" wp14:anchorId="1DA6EEFA" wp14:editId="2867F5DD">
          <wp:simplePos x="0" y="0"/>
          <wp:positionH relativeFrom="column">
            <wp:posOffset>4738370</wp:posOffset>
          </wp:positionH>
          <wp:positionV relativeFrom="paragraph">
            <wp:posOffset>-16510</wp:posOffset>
          </wp:positionV>
          <wp:extent cx="835025" cy="450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p w14:paraId="06DF5663" w14:textId="77777777" w:rsidR="00C40833" w:rsidRDefault="00C40833" w:rsidP="00BA2B6A">
    <w:pPr>
      <w:pStyle w:val="Footer"/>
      <w:tabs>
        <w:tab w:val="clear" w:pos="8640"/>
      </w:tabs>
      <w:ind w:right="-531"/>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3C67" w14:textId="6435A8F8" w:rsidR="00037F9C" w:rsidRPr="00037F9C" w:rsidRDefault="00037F9C" w:rsidP="00037F9C">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0" w:name="_Hlk56497792"/>
    <w:r w:rsidRPr="00037F9C">
      <w:rPr>
        <w:rFonts w:ascii="HelveticaNeueLT Std Cn" w:eastAsia="Arial" w:hAnsi="HelveticaNeueLT Std Cn" w:cs="HelveticaNeueLT Std Cn"/>
        <w:b/>
        <w:bCs/>
        <w:color w:val="000000"/>
        <w:spacing w:val="2"/>
        <w:sz w:val="16"/>
        <w:szCs w:val="16"/>
        <w:lang w:val="en-GB"/>
      </w:rPr>
      <w:t>Master Builders Solutions</w:t>
    </w:r>
    <w:r w:rsidR="00C56079">
      <w:rPr>
        <w:rFonts w:ascii="HelveticaNeueLT Std Cn" w:eastAsia="Arial" w:hAnsi="HelveticaNeueLT Std Cn" w:cs="HelveticaNeueLT Std Cn"/>
        <w:b/>
        <w:bCs/>
        <w:color w:val="000000"/>
        <w:spacing w:val="2"/>
        <w:sz w:val="16"/>
        <w:szCs w:val="16"/>
        <w:lang w:val="en-GB"/>
      </w:rPr>
      <w:t xml:space="preserve"> Construction Systems US, LLC</w:t>
    </w:r>
    <w:r w:rsidRPr="00037F9C">
      <w:rPr>
        <w:rFonts w:ascii="HelveticaNeueLT Std Cn" w:eastAsia="Arial" w:hAnsi="HelveticaNeueLT Std Cn" w:cs="HelveticaNeueLT Std Cn"/>
        <w:b/>
        <w:bCs/>
        <w:color w:val="000000"/>
        <w:spacing w:val="2"/>
        <w:sz w:val="16"/>
        <w:szCs w:val="16"/>
        <w:lang w:val="en-GB"/>
      </w:rPr>
      <w:t xml:space="preserve"> |</w:t>
    </w:r>
    <w:r w:rsidRPr="00037F9C">
      <w:rPr>
        <w:rFonts w:ascii="Minion Pro" w:eastAsia="Arial" w:hAnsi="Minion Pro" w:cs="Minion Pro"/>
        <w:color w:val="000000"/>
        <w:spacing w:val="2"/>
        <w:sz w:val="16"/>
        <w:szCs w:val="16"/>
        <w:lang w:val="en-GB"/>
      </w:rPr>
      <w:t xml:space="preserve"> </w:t>
    </w:r>
    <w:r w:rsidRPr="00037F9C">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7A4983">
      <w:rPr>
        <w:rFonts w:ascii="HelveticaNeueLT Std Lt Cn" w:eastAsia="Arial" w:hAnsi="HelveticaNeueLT Std Lt Cn" w:cs="HelveticaNeueLT Std Lt Cn"/>
        <w:color w:val="000000"/>
        <w:spacing w:val="2"/>
        <w:sz w:val="16"/>
        <w:szCs w:val="16"/>
        <w:lang w:val="en-GB"/>
      </w:rPr>
      <w:t>f</w:t>
    </w:r>
    <w:r w:rsidR="004A7808">
      <w:rPr>
        <w:rFonts w:ascii="HelveticaNeueLT Std Lt Cn" w:eastAsia="Arial" w:hAnsi="HelveticaNeueLT Std Lt Cn" w:cs="HelveticaNeueLT Std Lt Cn"/>
        <w:color w:val="000000"/>
        <w:spacing w:val="2"/>
        <w:sz w:val="16"/>
        <w:szCs w:val="16"/>
        <w:lang w:val="en-GB"/>
      </w:rPr>
      <w:t>inestone</w:t>
    </w:r>
    <w:r w:rsidRPr="00037F9C">
      <w:rPr>
        <w:rFonts w:ascii="HelveticaNeueLT Std Lt Cn" w:eastAsia="Arial" w:hAnsi="HelveticaNeueLT Std Lt Cn" w:cs="HelveticaNeueLT Std Lt Cn"/>
        <w:color w:val="000000"/>
        <w:spacing w:val="2"/>
        <w:sz w:val="16"/>
        <w:szCs w:val="16"/>
        <w:lang w:val="en-GB"/>
      </w:rPr>
      <w:t>.master-builders-solutions.com/en</w:t>
    </w:r>
  </w:p>
  <w:p w14:paraId="214C35B4" w14:textId="77777777" w:rsidR="00037F9C" w:rsidRPr="00037F9C" w:rsidRDefault="00037F9C" w:rsidP="00037F9C">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037F9C">
      <w:rPr>
        <w:rFonts w:ascii="HelveticaNeueLT Std Lt Cn" w:eastAsia="Arial" w:hAnsi="HelveticaNeueLT Std Lt Cn" w:cs="HelveticaNeueLT Std Lt Cn"/>
        <w:color w:val="000000"/>
        <w:position w:val="2"/>
        <w:sz w:val="12"/>
        <w:szCs w:val="12"/>
      </w:rPr>
      <w:t>© 2021 MBCC Group  rev 2106</w:t>
    </w:r>
    <w:r w:rsidR="00471EAF">
      <w:rPr>
        <w:rFonts w:ascii="HelveticaNeueLT Std Lt Cn" w:eastAsia="Arial" w:hAnsi="HelveticaNeueLT Std Lt Cn" w:cs="HelveticaNeueLT Std Lt Cn"/>
        <w:color w:val="000000"/>
        <w:position w:val="2"/>
        <w:sz w:val="12"/>
        <w:szCs w:val="12"/>
      </w:rPr>
      <w:t>10</w:t>
    </w:r>
  </w:p>
  <w:bookmarkEnd w:id="0"/>
  <w:p w14:paraId="03B4FEA8" w14:textId="77777777" w:rsidR="00962598" w:rsidRDefault="00962598">
    <w:pPr>
      <w:pStyle w:val="Footer"/>
    </w:pPr>
  </w:p>
  <w:p w14:paraId="519A125A" w14:textId="77777777" w:rsidR="00962598" w:rsidRDefault="0096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0D5A5" w14:textId="77777777" w:rsidR="001E12C1" w:rsidRDefault="001E12C1">
      <w:r>
        <w:separator/>
      </w:r>
    </w:p>
  </w:footnote>
  <w:footnote w:type="continuationSeparator" w:id="0">
    <w:p w14:paraId="4F4C8E58" w14:textId="77777777" w:rsidR="001E12C1" w:rsidRDefault="001E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C6DC" w14:textId="77777777" w:rsidR="00C56079" w:rsidRDefault="00C56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75B6" w14:textId="77777777" w:rsidR="00C40833" w:rsidRPr="00084F92" w:rsidRDefault="00C40833" w:rsidP="0024641F">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rPr>
    </w:pPr>
    <w:r>
      <w:rPr>
        <w:rFonts w:ascii="Arial" w:hAnsi="Arial" w:cs="Arial"/>
        <w:b/>
        <w:bCs/>
        <w:color w:val="000000"/>
      </w:rPr>
      <w:t xml:space="preserve">Direct Finishing System for </w:t>
    </w:r>
    <w:r w:rsidR="0024641F">
      <w:rPr>
        <w:rFonts w:ascii="Arial" w:hAnsi="Arial" w:cs="Arial"/>
        <w:b/>
        <w:bCs/>
        <w:color w:val="000000"/>
      </w:rPr>
      <w:t>Soffits</w:t>
    </w:r>
    <w:r>
      <w:rPr>
        <w:rFonts w:ascii="Arial" w:hAnsi="Arial" w:cs="Arial"/>
        <w:b/>
        <w:bCs/>
        <w:color w:val="000000"/>
      </w:rPr>
      <w:t xml:space="preserve"> and Ceiling</w:t>
    </w:r>
    <w:r w:rsidR="0024641F">
      <w:rPr>
        <w:rFonts w:ascii="Arial" w:hAnsi="Arial" w:cs="Arial"/>
        <w:b/>
        <w:bCs/>
        <w:color w:val="000000"/>
      </w:rPr>
      <w:t>s</w:t>
    </w:r>
  </w:p>
  <w:p w14:paraId="4540ABAC" w14:textId="77777777" w:rsidR="00C40833" w:rsidRDefault="00C4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4370" w14:textId="502615F2" w:rsidR="00962598" w:rsidRDefault="00C56079" w:rsidP="00962598">
    <w:pPr>
      <w:pStyle w:val="Header"/>
      <w:jc w:val="right"/>
    </w:pPr>
    <w:r>
      <w:rPr>
        <w:noProof/>
      </w:rPr>
      <w:drawing>
        <wp:anchor distT="0" distB="0" distL="114300" distR="114300" simplePos="0" relativeHeight="251660288" behindDoc="0" locked="0" layoutInCell="1" allowOverlap="1" wp14:anchorId="0C922E33" wp14:editId="2CF50DFB">
          <wp:simplePos x="0" y="0"/>
          <wp:positionH relativeFrom="margin">
            <wp:posOffset>3681730</wp:posOffset>
          </wp:positionH>
          <wp:positionV relativeFrom="page">
            <wp:posOffset>308610</wp:posOffset>
          </wp:positionV>
          <wp:extent cx="2169160" cy="320040"/>
          <wp:effectExtent l="0" t="0" r="0" b="0"/>
          <wp:wrapNone/>
          <wp:docPr id="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30F6BB6A"/>
    <w:lvl w:ilvl="0" w:tplc="0409000F">
      <w:start w:val="1"/>
      <w:numFmt w:val="decimal"/>
      <w:lvlText w:val="%1."/>
      <w:lvlJc w:val="left"/>
      <w:pPr>
        <w:ind w:left="1440" w:hanging="360"/>
      </w:pPr>
      <w:rPr>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C5B54"/>
    <w:multiLevelType w:val="hybridMultilevel"/>
    <w:tmpl w:val="0BAE6296"/>
    <w:lvl w:ilvl="0" w:tplc="A172F95C">
      <w:start w:val="4"/>
      <w:numFmt w:val="upperLetter"/>
      <w:lvlText w:val="%1."/>
      <w:lvlJc w:val="left"/>
      <w:pPr>
        <w:tabs>
          <w:tab w:val="num" w:pos="720"/>
        </w:tabs>
        <w:ind w:left="1008" w:hanging="288"/>
      </w:pPr>
      <w:rPr>
        <w:rFonts w:hint="default"/>
        <w:b/>
        <w:bCs/>
        <w:color w:val="auto"/>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C0C"/>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42B70"/>
    <w:multiLevelType w:val="hybridMultilevel"/>
    <w:tmpl w:val="D13804C8"/>
    <w:lvl w:ilvl="0" w:tplc="D0529AF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9D5445"/>
    <w:multiLevelType w:val="hybridMultilevel"/>
    <w:tmpl w:val="B32AEC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F336102"/>
    <w:multiLevelType w:val="hybridMultilevel"/>
    <w:tmpl w:val="B9AC92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4240418F"/>
    <w:multiLevelType w:val="hybridMultilevel"/>
    <w:tmpl w:val="0CEABF3C"/>
    <w:lvl w:ilvl="0" w:tplc="68E6C45A">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13"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5"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6CD6E6E"/>
    <w:multiLevelType w:val="hybridMultilevel"/>
    <w:tmpl w:val="0B562AA4"/>
    <w:lvl w:ilvl="0" w:tplc="43A0E326">
      <w:start w:val="1"/>
      <w:numFmt w:val="upperLetter"/>
      <w:lvlText w:val="%1."/>
      <w:lvlJc w:val="left"/>
      <w:pPr>
        <w:ind w:left="720" w:hanging="360"/>
      </w:pPr>
      <w:rPr>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49784428"/>
    <w:multiLevelType w:val="hybridMultilevel"/>
    <w:tmpl w:val="CE4826E6"/>
    <w:lvl w:ilvl="0" w:tplc="2BA4057E">
      <w:start w:val="1"/>
      <w:numFmt w:val="upperLetter"/>
      <w:lvlText w:val="%1."/>
      <w:lvlJc w:val="left"/>
      <w:pPr>
        <w:tabs>
          <w:tab w:val="num" w:pos="720"/>
        </w:tabs>
        <w:ind w:left="1008" w:hanging="288"/>
      </w:pPr>
      <w:rPr>
        <w:rFonts w:hint="default"/>
      </w:rPr>
    </w:lvl>
    <w:lvl w:ilvl="1" w:tplc="D032FE84">
      <w:start w:val="1"/>
      <w:numFmt w:val="upperLetter"/>
      <w:lvlText w:val="%2."/>
      <w:lvlJc w:val="left"/>
      <w:pPr>
        <w:tabs>
          <w:tab w:val="num" w:pos="720"/>
        </w:tabs>
        <w:ind w:left="1008" w:hanging="288"/>
      </w:pPr>
      <w:rPr>
        <w:rFonts w:hint="default"/>
      </w:rPr>
    </w:lvl>
    <w:lvl w:ilvl="2" w:tplc="1F5A95CC">
      <w:start w:val="1"/>
      <w:numFmt w:val="upperLetter"/>
      <w:lvlText w:val="%3."/>
      <w:lvlJc w:val="left"/>
      <w:pPr>
        <w:tabs>
          <w:tab w:val="num" w:pos="720"/>
        </w:tabs>
        <w:ind w:left="1008" w:hanging="288"/>
      </w:pPr>
      <w:rPr>
        <w:rFonts w:hint="default"/>
      </w:rPr>
    </w:lvl>
    <w:lvl w:ilvl="3" w:tplc="03E2A142">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2"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0C23508"/>
    <w:multiLevelType w:val="hybridMultilevel"/>
    <w:tmpl w:val="8398BD30"/>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9" w15:restartNumberingAfterBreak="0">
    <w:nsid w:val="65372FAB"/>
    <w:multiLevelType w:val="hybridMultilevel"/>
    <w:tmpl w:val="C1B6EA54"/>
    <w:lvl w:ilvl="0" w:tplc="9288E9A4">
      <w:start w:val="1"/>
      <w:numFmt w:val="decimal"/>
      <w:lvlText w:val="%1."/>
      <w:lvlJc w:val="left"/>
      <w:pPr>
        <w:tabs>
          <w:tab w:val="num" w:pos="2880"/>
        </w:tabs>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513B4"/>
    <w:multiLevelType w:val="hybridMultilevel"/>
    <w:tmpl w:val="332EDAB6"/>
    <w:lvl w:ilvl="0" w:tplc="6DC466CA">
      <w:start w:val="1"/>
      <w:numFmt w:val="upperLetter"/>
      <w:lvlText w:val="%1."/>
      <w:lvlJc w:val="left"/>
      <w:pPr>
        <w:tabs>
          <w:tab w:val="num" w:pos="864"/>
        </w:tabs>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34"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12"/>
  </w:num>
  <w:num w:numId="2">
    <w:abstractNumId w:val="27"/>
  </w:num>
  <w:num w:numId="3">
    <w:abstractNumId w:val="18"/>
  </w:num>
  <w:num w:numId="4">
    <w:abstractNumId w:val="32"/>
  </w:num>
  <w:num w:numId="5">
    <w:abstractNumId w:val="8"/>
  </w:num>
  <w:num w:numId="6">
    <w:abstractNumId w:val="19"/>
  </w:num>
  <w:num w:numId="7">
    <w:abstractNumId w:val="34"/>
  </w:num>
  <w:num w:numId="8">
    <w:abstractNumId w:val="22"/>
  </w:num>
  <w:num w:numId="9">
    <w:abstractNumId w:val="17"/>
  </w:num>
  <w:num w:numId="10">
    <w:abstractNumId w:val="11"/>
  </w:num>
  <w:num w:numId="11">
    <w:abstractNumId w:val="20"/>
  </w:num>
  <w:num w:numId="12">
    <w:abstractNumId w:val="5"/>
  </w:num>
  <w:num w:numId="13">
    <w:abstractNumId w:val="13"/>
  </w:num>
  <w:num w:numId="14">
    <w:abstractNumId w:val="14"/>
  </w:num>
  <w:num w:numId="15">
    <w:abstractNumId w:val="23"/>
  </w:num>
  <w:num w:numId="16">
    <w:abstractNumId w:val="1"/>
  </w:num>
  <w:num w:numId="17">
    <w:abstractNumId w:val="29"/>
  </w:num>
  <w:num w:numId="18">
    <w:abstractNumId w:val="16"/>
  </w:num>
  <w:num w:numId="19">
    <w:abstractNumId w:val="2"/>
  </w:num>
  <w:num w:numId="20">
    <w:abstractNumId w:val="4"/>
  </w:num>
  <w:num w:numId="21">
    <w:abstractNumId w:val="0"/>
  </w:num>
  <w:num w:numId="22">
    <w:abstractNumId w:val="7"/>
  </w:num>
  <w:num w:numId="23">
    <w:abstractNumId w:val="3"/>
  </w:num>
  <w:num w:numId="24">
    <w:abstractNumId w:val="21"/>
  </w:num>
  <w:num w:numId="25">
    <w:abstractNumId w:val="25"/>
  </w:num>
  <w:num w:numId="26">
    <w:abstractNumId w:val="10"/>
  </w:num>
  <w:num w:numId="27">
    <w:abstractNumId w:val="6"/>
  </w:num>
  <w:num w:numId="28">
    <w:abstractNumId w:val="9"/>
  </w:num>
  <w:num w:numId="29">
    <w:abstractNumId w:val="33"/>
  </w:num>
  <w:num w:numId="30">
    <w:abstractNumId w:val="26"/>
  </w:num>
  <w:num w:numId="31">
    <w:abstractNumId w:val="31"/>
  </w:num>
  <w:num w:numId="32">
    <w:abstractNumId w:val="24"/>
  </w:num>
  <w:num w:numId="33">
    <w:abstractNumId w:val="15"/>
  </w:num>
  <w:num w:numId="34">
    <w:abstractNumId w:val="28"/>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364F9"/>
    <w:rsid w:val="00037F9C"/>
    <w:rsid w:val="0007280E"/>
    <w:rsid w:val="00084FB3"/>
    <w:rsid w:val="00093487"/>
    <w:rsid w:val="00143CD9"/>
    <w:rsid w:val="001A6E1A"/>
    <w:rsid w:val="001E12C1"/>
    <w:rsid w:val="0024641F"/>
    <w:rsid w:val="00320A7E"/>
    <w:rsid w:val="00345F6E"/>
    <w:rsid w:val="003C1D53"/>
    <w:rsid w:val="003E7D98"/>
    <w:rsid w:val="004615F6"/>
    <w:rsid w:val="00471EAF"/>
    <w:rsid w:val="0047591F"/>
    <w:rsid w:val="00493714"/>
    <w:rsid w:val="004A7808"/>
    <w:rsid w:val="004C3655"/>
    <w:rsid w:val="004E3FC7"/>
    <w:rsid w:val="005747FD"/>
    <w:rsid w:val="005A1339"/>
    <w:rsid w:val="005A6655"/>
    <w:rsid w:val="0060030E"/>
    <w:rsid w:val="006022DD"/>
    <w:rsid w:val="006923F1"/>
    <w:rsid w:val="006B3B70"/>
    <w:rsid w:val="006B744C"/>
    <w:rsid w:val="006C3372"/>
    <w:rsid w:val="00756806"/>
    <w:rsid w:val="007643B7"/>
    <w:rsid w:val="007A4983"/>
    <w:rsid w:val="00811633"/>
    <w:rsid w:val="00824E91"/>
    <w:rsid w:val="008C076D"/>
    <w:rsid w:val="00962598"/>
    <w:rsid w:val="009814F4"/>
    <w:rsid w:val="00991EE3"/>
    <w:rsid w:val="00B97FA6"/>
    <w:rsid w:val="00BA2B6A"/>
    <w:rsid w:val="00BA730E"/>
    <w:rsid w:val="00C40833"/>
    <w:rsid w:val="00C56079"/>
    <w:rsid w:val="00C90650"/>
    <w:rsid w:val="00C93D84"/>
    <w:rsid w:val="00D736B4"/>
    <w:rsid w:val="00ED7EE6"/>
    <w:rsid w:val="00F0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E011935"/>
  <w15:chartTrackingRefBased/>
  <w15:docId w15:val="{60D83436-9AF0-46D3-900D-35A492A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rsid w:val="004615F6"/>
    <w:pPr>
      <w:tabs>
        <w:tab w:val="center" w:pos="4320"/>
        <w:tab w:val="right" w:pos="8640"/>
      </w:tabs>
    </w:pPr>
  </w:style>
  <w:style w:type="paragraph" w:styleId="Footer">
    <w:name w:val="footer"/>
    <w:basedOn w:val="Normal"/>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664</Value>
      <Value>4716</Value>
      <Value>4697</Value>
      <Value>5084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[{"LanguageCode":"en","Text":"finestone-specification-direct-applied-soffits-ceilings"}]</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DMSY-1685695220-118298</_dlc_DocId>
    <_dlc_DocIdUrl xmlns="48b9aa7c-b73d-4a4a-b77e-1183b3047d34">
      <Url>https://assets.master-builders-solutions.com/_layouts/15/DocIdRedir.aspx?ID=DMSY-1685695220-118298</Url>
      <Description>DMSY-1685695220-118298</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4AB19-C2F7-4F6B-945E-F638ABF25F45}"/>
</file>

<file path=customXml/itemProps2.xml><?xml version="1.0" encoding="utf-8"?>
<ds:datastoreItem xmlns:ds="http://schemas.openxmlformats.org/officeDocument/2006/customXml" ds:itemID="{1ED53F69-F10A-41B7-B92D-B76C0275F79B}"/>
</file>

<file path=customXml/itemProps3.xml><?xml version="1.0" encoding="utf-8"?>
<ds:datastoreItem xmlns:ds="http://schemas.openxmlformats.org/officeDocument/2006/customXml" ds:itemID="{9A8A9968-CF8A-42A6-8A3E-C93201AF2E64}"/>
</file>

<file path=customXml/itemProps4.xml><?xml version="1.0" encoding="utf-8"?>
<ds:datastoreItem xmlns:ds="http://schemas.openxmlformats.org/officeDocument/2006/customXml" ds:itemID="{3CF72AD1-3B99-4B64-8B5E-78B2FEB47163}"/>
</file>

<file path=docProps/app.xml><?xml version="1.0" encoding="utf-8"?>
<Properties xmlns="http://schemas.openxmlformats.org/officeDocument/2006/extended-properties" xmlns:vt="http://schemas.openxmlformats.org/officeDocument/2006/docPropsVTypes">
  <Template>Normal</Template>
  <TotalTime>3</TotalTime>
  <Pages>7</Pages>
  <Words>3318</Words>
  <Characters>18914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1017735_ChanneledAdh.QXD</vt:lpstr>
    </vt:vector>
  </TitlesOfParts>
  <Company>degussa wall systems</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finestone-specification-direct-applied-soffits-ceilings</dc:title>
  <dc:subject/>
  <dc:creator>info tech</dc:creator>
  <cp:keywords/>
  <cp:lastModifiedBy>Cristadoro, Elena</cp:lastModifiedBy>
  <cp:revision>2</cp:revision>
  <cp:lastPrinted>2010-07-30T18:48:00Z</cp:lastPrinted>
  <dcterms:created xsi:type="dcterms:W3CDTF">2021-06-11T16:59:00Z</dcterms:created>
  <dcterms:modified xsi:type="dcterms:W3CDTF">2021-06-11T16:59:00Z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0x0101005E7CFA13E5BA6244A1BB4894C5270BD5008C54F6DE1489BF44A2ED1987742644E9</vt:lpwstr>
  </property>
  <property fmtid="{D5CDD505-2E9C-101B-9397-08002B2CF9AE}" pid="3" name="_dlc_DocIdItemGuid">
    <vt:lpwstr>3ee1e652-4de5-4782-b189-0369ef1965fa</vt:lpwstr>
  </property>
  <property fmtid="{D5CDD505-2E9C-101B-9397-08002B2CF9AE}" pid="4" name="BASFNews">
    <vt:lpwstr/>
  </property>
  <property fmtid="{D5CDD505-2E9C-101B-9397-08002B2CF9AE}" pid="5" name="Brands">
    <vt:lpwstr/>
  </property>
  <property fmtid="{D5CDD505-2E9C-101B-9397-08002B2CF9AE}" pid="6" name="BASFSsotLanguage">
    <vt:lpwstr>4697;#English|376a3ea5-e486-4c5f-9988-2335585fc407</vt:lpwstr>
  </property>
  <property fmtid="{D5CDD505-2E9C-101B-9397-08002B2CF9AE}" pid="7" name="BSM_Category">
    <vt:lpwstr/>
  </property>
  <property fmtid="{D5CDD505-2E9C-101B-9397-08002B2CF9AE}" pid="8" name="BASFSsotImageType">
    <vt:lpwstr/>
  </property>
  <property fmtid="{D5CDD505-2E9C-101B-9397-08002B2CF9AE}" pid="9" name="n1fb08f4f1a54ac9993feebbf9a2a445">
    <vt:lpwstr/>
  </property>
  <property fmtid="{D5CDD505-2E9C-101B-9397-08002B2CF9AE}" pid="10" name="Function">
    <vt:lpwstr/>
  </property>
  <property fmtid="{D5CDD505-2E9C-101B-9397-08002B2CF9AE}" pid="11" name="BASFGlobalBrand">
    <vt:lpwstr>5084;#Finestone|b05fe7ce-bf10-45ff-987d-03797ba243f9;#5082;#Wall Systems|55375f81-4413-4f57-ba58-97bd6497ccda</vt:lpwstr>
  </property>
  <property fmtid="{D5CDD505-2E9C-101B-9397-08002B2CF9AE}" pid="12" name="BASFCompanyName">
    <vt:lpwstr/>
  </property>
  <property fmtid="{D5CDD505-2E9C-101B-9397-08002B2CF9AE}" pid="13" name="Country">
    <vt:lpwstr>664;#USA|f3876d8d-1bbb-4339-8979-e05c28d887bd</vt:lpwstr>
  </property>
  <property fmtid="{D5CDD505-2E9C-101B-9397-08002B2CF9AE}" pid="14" name="ProductApplications">
    <vt:lpwstr/>
  </property>
  <property fmtid="{D5CDD505-2E9C-101B-9397-08002B2CF9AE}" pid="15" name="BASFSsotPhotoGallery">
    <vt:bool>false</vt:bool>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
  </property>
  <property fmtid="{D5CDD505-2E9C-101B-9397-08002B2CF9AE}" pid="20" name="BASFSsotTargetSystem">
    <vt:lpwstr/>
  </property>
  <property fmtid="{D5CDD505-2E9C-101B-9397-08002B2CF9AE}" pid="21" name="ProductCategories">
    <vt:lpwstr/>
  </property>
  <property fmtid="{D5CDD505-2E9C-101B-9397-08002B2CF9AE}" pid="22" name="Solutions">
    <vt:lpwstr/>
  </property>
  <property fmtid="{D5CDD505-2E9C-101B-9397-08002B2CF9AE}" pid="23" name="ProductTypes">
    <vt:lpwstr/>
  </property>
  <property fmtid="{D5CDD505-2E9C-101B-9397-08002B2CF9AE}" pid="24" name="BASFProjectReferenc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2665;#Specification Default|4d959dca-f133-4cc8-ae15-5f4b709389a7</vt:lpwstr>
  </property>
</Properties>
</file>